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613449"/>
        <w:docPartObj>
          <w:docPartGallery w:val="Cover Pages"/>
          <w:docPartUnique/>
        </w:docPartObj>
      </w:sdtPr>
      <w:sdtEndPr>
        <w:rPr>
          <w:rFonts w:asciiTheme="minorHAnsi" w:eastAsiaTheme="minorEastAsia" w:hAnsiTheme="minorHAnsi" w:cstheme="minorBidi"/>
          <w:sz w:val="22"/>
          <w:szCs w:val="22"/>
        </w:rPr>
      </w:sdtEndPr>
      <w:sdtContent>
        <w:p w:rsidR="00A277F8" w:rsidRDefault="00A277F8" w:rsidP="00A277F8">
          <w:r w:rsidRPr="00DB04AF">
            <w:rPr>
              <w:noProof/>
            </w:rPr>
            <w:pict>
              <v:rect id="_x0000_s1042" style="position:absolute;margin-left:22pt;margin-top:42.7pt;width:533.9pt;height:82.45pt;z-index:251671552;mso-width-percent:900;mso-position-horizontal-relative:page;mso-position-vertical-relative:page;mso-width-percent:900;v-text-anchor:middle" o:allowincell="f" fillcolor="#4f81bd [3204]" strokecolor="white [3212]" strokeweight="1pt">
                <v:fill color2="#365f91 [2404]"/>
                <v:shadow color="#d8d8d8 [2732]" offset="3pt,3pt" offset2="2pt,2pt"/>
                <v:textbox style="mso-next-textbox:#_x0000_s1042" inset="14.4pt,,14.4pt">
                  <w:txbxContent>
                    <w:sdt>
                      <w:sdtPr>
                        <w:rPr>
                          <w:rFonts w:asciiTheme="majorHAnsi" w:eastAsiaTheme="majorEastAsia" w:hAnsiTheme="majorHAnsi" w:cstheme="majorBidi"/>
                          <w:b/>
                          <w:color w:val="FFFFFF" w:themeColor="background1"/>
                          <w:sz w:val="50"/>
                          <w:szCs w:val="50"/>
                        </w:rPr>
                        <w:alias w:val="Title"/>
                        <w:id w:val="4911890"/>
                        <w:showingPlcHdr/>
                        <w:dataBinding w:prefixMappings="xmlns:ns0='http://schemas.openxmlformats.org/package/2006/metadata/core-properties' xmlns:ns1='http://purl.org/dc/elements/1.1/'" w:xpath="/ns0:coreProperties[1]/ns1:title[1]" w:storeItemID="{6C3C8BC8-F283-45AE-878A-BAB7291924A1}"/>
                        <w:text/>
                      </w:sdtPr>
                      <w:sdtContent>
                        <w:p w:rsidR="00A277F8" w:rsidRDefault="00A277F8" w:rsidP="00A277F8">
                          <w:pPr>
                            <w:pStyle w:val="NoSpacing"/>
                            <w:jc w:val="right"/>
                            <w:rPr>
                              <w:rFonts w:asciiTheme="majorHAnsi" w:eastAsiaTheme="majorEastAsia" w:hAnsiTheme="majorHAnsi" w:cstheme="majorBidi"/>
                              <w:b/>
                              <w:color w:val="FFFFFF" w:themeColor="background1"/>
                              <w:sz w:val="50"/>
                              <w:szCs w:val="50"/>
                            </w:rPr>
                          </w:pPr>
                          <w:r>
                            <w:rPr>
                              <w:rFonts w:asciiTheme="majorHAnsi" w:eastAsiaTheme="majorEastAsia" w:hAnsiTheme="majorHAnsi" w:cstheme="majorBidi"/>
                              <w:b/>
                              <w:color w:val="FFFFFF" w:themeColor="background1"/>
                              <w:sz w:val="50"/>
                              <w:szCs w:val="50"/>
                            </w:rPr>
                            <w:t xml:space="preserve">     </w:t>
                          </w:r>
                        </w:p>
                      </w:sdtContent>
                    </w:sdt>
                    <w:p w:rsidR="00A277F8" w:rsidRPr="00A277F8" w:rsidRDefault="00A277F8" w:rsidP="00A277F8">
                      <w:pPr>
                        <w:jc w:val="center"/>
                        <w:rPr>
                          <w:rFonts w:eastAsiaTheme="majorEastAsia"/>
                          <w:b/>
                          <w:color w:val="FFFFFF" w:themeColor="background1"/>
                          <w:sz w:val="56"/>
                          <w:szCs w:val="56"/>
                          <w:lang w:val="id-ID"/>
                        </w:rPr>
                      </w:pPr>
                      <w:r w:rsidRPr="00A277F8">
                        <w:rPr>
                          <w:rFonts w:eastAsiaTheme="majorEastAsia"/>
                          <w:b/>
                          <w:color w:val="FFFFFF" w:themeColor="background1"/>
                          <w:sz w:val="56"/>
                          <w:szCs w:val="56"/>
                          <w:lang w:val="id-ID"/>
                        </w:rPr>
                        <w:t>RENCANA KERJA PERUBAHAN 2021</w:t>
                      </w:r>
                    </w:p>
                    <w:p w:rsidR="00A277F8" w:rsidRDefault="00A277F8" w:rsidP="00A277F8"/>
                  </w:txbxContent>
                </v:textbox>
                <w10:wrap anchorx="page" anchory="page"/>
              </v:rect>
            </w:pict>
          </w:r>
          <w:r w:rsidRPr="00DB04AF">
            <w:rPr>
              <w:noProof/>
            </w:rPr>
            <w:pict>
              <v:group id="_x0000_s1028" style="position:absolute;margin-left:355.15pt;margin-top:-69.3pt;width:237.85pt;height:914.9pt;z-index:251663360;mso-width-percent:400;mso-position-horizontal-relative:page;mso-position-vertical-relative:page;mso-width-percent:4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A277F8" w:rsidRDefault="00A277F8" w:rsidP="00A277F8">
                        <w:pPr>
                          <w:pStyle w:val="NoSpacing"/>
                          <w:rPr>
                            <w:rFonts w:asciiTheme="majorHAnsi" w:eastAsiaTheme="majorEastAsia" w:hAnsiTheme="majorHAnsi" w:cstheme="majorBidi"/>
                            <w:b/>
                            <w:bCs/>
                            <w:color w:val="FFFFFF" w:themeColor="background1"/>
                            <w:sz w:val="96"/>
                            <w:szCs w:val="96"/>
                          </w:rPr>
                        </w:pP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A277F8" w:rsidRPr="0029623B" w:rsidRDefault="00A277F8" w:rsidP="00A277F8"/>
                    </w:txbxContent>
                  </v:textbox>
                </v:rect>
                <w10:wrap anchorx="page" anchory="page"/>
              </v:group>
            </w:pict>
          </w:r>
        </w:p>
        <w:sdt>
          <w:sdtPr>
            <w:rPr>
              <w:color w:val="FFFFFF" w:themeColor="background1"/>
            </w:rPr>
            <w:alias w:val="Company"/>
            <w:id w:val="65613514"/>
            <w:showingPlcHdr/>
            <w:dataBinding w:prefixMappings="xmlns:ns0='http://schemas.openxmlformats.org/officeDocument/2006/extended-properties'" w:xpath="/ns0:Properties[1]/ns0:Company[1]" w:storeItemID="{6668398D-A668-4E3E-A5EB-62B293D839F1}"/>
            <w:text/>
          </w:sdtPr>
          <w:sdtContent>
            <w:p w:rsidR="00A277F8" w:rsidRDefault="00A277F8" w:rsidP="00A277F8">
              <w:pPr>
                <w:pStyle w:val="NoSpacing"/>
                <w:spacing w:line="360" w:lineRule="auto"/>
                <w:rPr>
                  <w:color w:val="FFFFFF" w:themeColor="background1"/>
                </w:rPr>
              </w:pPr>
              <w:r>
                <w:rPr>
                  <w:color w:val="FFFFFF" w:themeColor="background1"/>
                </w:rPr>
                <w:t>[Type the company name]</w:t>
              </w:r>
            </w:p>
          </w:sdtContent>
        </w:sdt>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r w:rsidRPr="00DB04AF">
            <w:rPr>
              <w:noProof/>
            </w:rPr>
            <w:pict>
              <v:shapetype id="_x0000_t202" coordsize="21600,21600" o:spt="202" path="m,l,21600r21600,l21600,xe">
                <v:stroke joinstyle="miter"/>
                <v:path gradientshapeok="t" o:connecttype="rect"/>
              </v:shapetype>
              <v:shape id="_x0000_s1035" type="#_x0000_t202" style="position:absolute;margin-left:-173.45pt;margin-top:17.1pt;width:550.45pt;height:56.05pt;z-index:251666432">
                <v:textbox>
                  <w:txbxContent>
                    <w:p w:rsidR="00A277F8" w:rsidRPr="0043648E" w:rsidRDefault="00A277F8" w:rsidP="00A277F8">
                      <w:pPr>
                        <w:jc w:val="right"/>
                        <w:rPr>
                          <w:rFonts w:ascii="Bookman Old Style" w:hAnsi="Bookman Old Style"/>
                          <w:b/>
                          <w:sz w:val="2"/>
                        </w:rPr>
                      </w:pPr>
                    </w:p>
                    <w:p w:rsidR="00A277F8" w:rsidRPr="0043648E" w:rsidRDefault="00A277F8" w:rsidP="00A277F8">
                      <w:pPr>
                        <w:jc w:val="right"/>
                        <w:rPr>
                          <w:rFonts w:ascii="Bookman Old Style" w:hAnsi="Bookman Old Style"/>
                          <w:b/>
                          <w:sz w:val="44"/>
                        </w:rPr>
                      </w:pPr>
                      <w:r>
                        <w:rPr>
                          <w:rFonts w:ascii="Bookman Old Style" w:hAnsi="Bookman Old Style"/>
                          <w:b/>
                          <w:sz w:val="44"/>
                        </w:rPr>
                        <w:t>KECAMATAN KALAENA TAHUN 2021</w:t>
                      </w:r>
                    </w:p>
                  </w:txbxContent>
                </v:textbox>
              </v:shape>
            </w:pict>
          </w: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r>
            <w:rPr>
              <w:noProof/>
              <w:lang w:val="id-ID" w:eastAsia="id-ID"/>
            </w:rPr>
            <w:drawing>
              <wp:anchor distT="0" distB="0" distL="114300" distR="114300" simplePos="0" relativeHeight="251664384" behindDoc="0" locked="0" layoutInCell="0" allowOverlap="1">
                <wp:simplePos x="0" y="0"/>
                <wp:positionH relativeFrom="page">
                  <wp:posOffset>231701</wp:posOffset>
                </wp:positionH>
                <wp:positionV relativeFrom="page">
                  <wp:posOffset>2658140</wp:posOffset>
                </wp:positionV>
                <wp:extent cx="4944287" cy="3404471"/>
                <wp:effectExtent l="19050" t="19050" r="27763" b="24529"/>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4944287" cy="3404471"/>
                        </a:xfrm>
                        <a:prstGeom prst="rect">
                          <a:avLst/>
                        </a:prstGeom>
                        <a:ln w="12700">
                          <a:solidFill>
                            <a:schemeClr val="bg1"/>
                          </a:solidFill>
                        </a:ln>
                      </pic:spPr>
                    </pic:pic>
                  </a:graphicData>
                </a:graphic>
              </wp:anchor>
            </w:drawing>
          </w: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r>
            <w:rPr>
              <w:noProof/>
              <w:lang w:val="id-ID" w:eastAsia="id-ID"/>
            </w:rPr>
            <w:drawing>
              <wp:anchor distT="0" distB="0" distL="114300" distR="114300" simplePos="0" relativeHeight="251667456" behindDoc="0" locked="0" layoutInCell="1" allowOverlap="1">
                <wp:simplePos x="0" y="0"/>
                <wp:positionH relativeFrom="column">
                  <wp:posOffset>85061</wp:posOffset>
                </wp:positionH>
                <wp:positionV relativeFrom="paragraph">
                  <wp:posOffset>120517</wp:posOffset>
                </wp:positionV>
                <wp:extent cx="2094614" cy="1488558"/>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bupaten Luwu Timur.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4614" cy="1488558"/>
                        </a:xfrm>
                        <a:prstGeom prst="rect">
                          <a:avLst/>
                        </a:prstGeom>
                      </pic:spPr>
                    </pic:pic>
                  </a:graphicData>
                </a:graphic>
              </wp:anchor>
            </w:drawing>
          </w: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pStyle w:val="NoSpacing"/>
            <w:spacing w:line="360" w:lineRule="auto"/>
            <w:rPr>
              <w:noProof/>
            </w:rPr>
          </w:pPr>
        </w:p>
        <w:p w:rsidR="00A277F8" w:rsidRDefault="00A277F8" w:rsidP="00A277F8">
          <w:pPr>
            <w:rPr>
              <w:rFonts w:asciiTheme="minorHAnsi" w:eastAsiaTheme="minorEastAsia" w:hAnsiTheme="minorHAnsi" w:cstheme="minorBidi"/>
              <w:noProof/>
              <w:sz w:val="22"/>
              <w:szCs w:val="22"/>
              <w:lang w:val="id-ID"/>
            </w:rPr>
          </w:pPr>
        </w:p>
        <w:sdt>
          <w:sdtPr>
            <w:rPr>
              <w:b/>
              <w:sz w:val="36"/>
              <w:szCs w:val="36"/>
            </w:rPr>
            <w:id w:val="4912036"/>
            <w:docPartObj>
              <w:docPartGallery w:val="Cover Pages"/>
              <w:docPartUnique/>
            </w:docPartObj>
          </w:sdtPr>
          <w:sdtEndPr>
            <w:rPr>
              <w:b w:val="0"/>
              <w:sz w:val="24"/>
              <w:szCs w:val="24"/>
            </w:rPr>
          </w:sdtEndPr>
          <w:sdtContent>
            <w:p w:rsidR="00A277F8" w:rsidRPr="00A277F8" w:rsidRDefault="00A277F8" w:rsidP="00A277F8">
              <w:pPr>
                <w:rPr>
                  <w:b/>
                  <w:sz w:val="36"/>
                  <w:szCs w:val="36"/>
                  <w:lang w:val="id-ID"/>
                </w:rPr>
              </w:pPr>
              <w:r w:rsidRPr="00A277F8">
                <w:rPr>
                  <w:b/>
                  <w:noProof/>
                  <w:sz w:val="36"/>
                  <w:szCs w:val="36"/>
                </w:rPr>
                <w:pict>
                  <v:rect id="_x0000_s1070" style="position:absolute;margin-left:22pt;margin-top:42.7pt;width:533.9pt;height:82.45pt;z-index:251683840;mso-width-percent:900;mso-position-horizontal-relative:page;mso-position-vertical-relative:page;mso-width-percent:900;v-text-anchor:middle" o:allowincell="f" fillcolor="#4f81bd [3204]" strokecolor="white [3212]" strokeweight="1pt">
                    <v:fill color2="#365f91 [2404]"/>
                    <v:shadow color="#d8d8d8 [2732]" offset="3pt,3pt" offset2="2pt,2pt"/>
                    <v:textbox style="mso-next-textbox:#_x0000_s1070" inset="14.4pt,,14.4pt">
                      <w:txbxContent>
                        <w:sdt>
                          <w:sdtPr>
                            <w:rPr>
                              <w:rFonts w:asciiTheme="majorHAnsi" w:eastAsiaTheme="majorEastAsia" w:hAnsiTheme="majorHAnsi" w:cstheme="majorBidi"/>
                              <w:b/>
                              <w:color w:val="FFFFFF" w:themeColor="background1"/>
                              <w:sz w:val="50"/>
                              <w:szCs w:val="50"/>
                            </w:rPr>
                            <w:alias w:val="Title"/>
                            <w:id w:val="4912035"/>
                            <w:showingPlcHdr/>
                            <w:dataBinding w:prefixMappings="xmlns:ns0='http://schemas.openxmlformats.org/package/2006/metadata/core-properties' xmlns:ns1='http://purl.org/dc/elements/1.1/'" w:xpath="/ns0:coreProperties[1]/ns1:title[1]" w:storeItemID="{6C3C8BC8-F283-45AE-878A-BAB7291924A1}"/>
                            <w:text/>
                          </w:sdtPr>
                          <w:sdtContent>
                            <w:p w:rsidR="00A277F8" w:rsidRDefault="00A277F8" w:rsidP="00A277F8">
                              <w:pPr>
                                <w:pStyle w:val="NoSpacing"/>
                                <w:jc w:val="right"/>
                                <w:rPr>
                                  <w:rFonts w:asciiTheme="majorHAnsi" w:eastAsiaTheme="majorEastAsia" w:hAnsiTheme="majorHAnsi" w:cstheme="majorBidi"/>
                                  <w:b/>
                                  <w:color w:val="FFFFFF" w:themeColor="background1"/>
                                  <w:sz w:val="50"/>
                                  <w:szCs w:val="50"/>
                                </w:rPr>
                              </w:pPr>
                              <w:r>
                                <w:rPr>
                                  <w:rFonts w:asciiTheme="majorHAnsi" w:eastAsiaTheme="majorEastAsia" w:hAnsiTheme="majorHAnsi" w:cstheme="majorBidi"/>
                                  <w:b/>
                                  <w:color w:val="FFFFFF" w:themeColor="background1"/>
                                  <w:sz w:val="50"/>
                                  <w:szCs w:val="50"/>
                                </w:rPr>
                                <w:t xml:space="preserve">     </w:t>
                              </w:r>
                            </w:p>
                          </w:sdtContent>
                        </w:sdt>
                        <w:p w:rsidR="00A277F8" w:rsidRPr="00A277F8" w:rsidRDefault="00A277F8" w:rsidP="00A277F8">
                          <w:pPr>
                            <w:jc w:val="center"/>
                            <w:rPr>
                              <w:rFonts w:eastAsiaTheme="majorEastAsia"/>
                              <w:b/>
                              <w:color w:val="FFFFFF" w:themeColor="background1"/>
                              <w:sz w:val="56"/>
                              <w:szCs w:val="56"/>
                              <w:lang w:val="id-ID"/>
                            </w:rPr>
                          </w:pPr>
                          <w:r w:rsidRPr="00A277F8">
                            <w:rPr>
                              <w:rFonts w:eastAsiaTheme="majorEastAsia"/>
                              <w:b/>
                              <w:color w:val="FFFFFF" w:themeColor="background1"/>
                              <w:sz w:val="56"/>
                              <w:szCs w:val="56"/>
                              <w:lang w:val="id-ID"/>
                            </w:rPr>
                            <w:t>RENCANA KERJA PERUBAHAN 2021</w:t>
                          </w:r>
                        </w:p>
                        <w:p w:rsidR="00A277F8" w:rsidRDefault="00A277F8" w:rsidP="00A277F8"/>
                      </w:txbxContent>
                    </v:textbox>
                    <w10:wrap anchorx="page" anchory="page"/>
                  </v:rect>
                </w:pict>
              </w:r>
              <w:r w:rsidRPr="00A277F8">
                <w:rPr>
                  <w:b/>
                  <w:noProof/>
                  <w:sz w:val="36"/>
                  <w:szCs w:val="36"/>
                </w:rPr>
                <w:pict>
                  <v:group id="_x0000_s1058" style="position:absolute;margin-left:355.15pt;margin-top:-69.3pt;width:237.85pt;height:914.9pt;z-index:251680768;mso-width-percent:400;mso-position-horizontal-relative:page;mso-position-vertical-relative:page;mso-width-percent:400" coordorigin="7329" coordsize="4911,15840" o:allowincell="f">
                    <v:group id="_x0000_s105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60" style="position:absolute;left:7755;width:4505;height:15840;mso-height-percent:1000;mso-position-vertical:top;mso-position-vertical-relative:page;mso-height-percent:1000" fillcolor="#9bbb59 [3206]" stroked="f" strokecolor="#d8d8d8 [2732]">
                        <v:fill color2="#bfbfbf [2412]" rotate="t"/>
                      </v:rect>
                      <v:rect id="_x0000_s1061"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6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62" inset="28.8pt,14.4pt,14.4pt,14.4pt">
                        <w:txbxContent>
                          <w:p w:rsidR="00A277F8" w:rsidRDefault="00A277F8" w:rsidP="00A277F8">
                            <w:pPr>
                              <w:pStyle w:val="NoSpacing"/>
                              <w:rPr>
                                <w:rFonts w:asciiTheme="majorHAnsi" w:eastAsiaTheme="majorEastAsia" w:hAnsiTheme="majorHAnsi" w:cstheme="majorBidi"/>
                                <w:b/>
                                <w:bCs/>
                                <w:color w:val="FFFFFF" w:themeColor="background1"/>
                                <w:sz w:val="96"/>
                                <w:szCs w:val="96"/>
                              </w:rPr>
                            </w:pPr>
                          </w:p>
                        </w:txbxContent>
                      </v:textbox>
                    </v:rect>
                    <v:rect id="_x0000_s106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63" inset="28.8pt,14.4pt,14.4pt,14.4pt">
                        <w:txbxContent>
                          <w:p w:rsidR="00A277F8" w:rsidRPr="0029623B" w:rsidRDefault="00A277F8" w:rsidP="00A277F8"/>
                        </w:txbxContent>
                      </v:textbox>
                    </v:rect>
                    <w10:wrap anchorx="page" anchory="page"/>
                  </v:group>
                </w:pict>
              </w:r>
              <w:r w:rsidRPr="00A277F8">
                <w:rPr>
                  <w:b/>
                  <w:sz w:val="36"/>
                  <w:szCs w:val="36"/>
                  <w:lang w:val="id-ID"/>
                </w:rPr>
                <w:t xml:space="preserve">Kantor Kecamatan Kalaena </w:t>
              </w:r>
            </w:p>
            <w:p w:rsidR="00A277F8" w:rsidRPr="00A277F8" w:rsidRDefault="00A277F8" w:rsidP="00A277F8">
              <w:pPr>
                <w:rPr>
                  <w:b/>
                  <w:sz w:val="36"/>
                  <w:szCs w:val="36"/>
                  <w:lang w:val="id-ID"/>
                </w:rPr>
              </w:pPr>
              <w:r w:rsidRPr="00A277F8">
                <w:rPr>
                  <w:b/>
                  <w:sz w:val="36"/>
                  <w:szCs w:val="36"/>
                  <w:lang w:val="id-ID"/>
                </w:rPr>
                <w:t xml:space="preserve">Kabupaten Luwu Timur </w:t>
              </w:r>
            </w:p>
            <w:p w:rsidR="00A277F8" w:rsidRPr="00A277F8" w:rsidRDefault="00A277F8" w:rsidP="00A277F8">
              <w:pPr>
                <w:rPr>
                  <w:b/>
                  <w:sz w:val="36"/>
                  <w:szCs w:val="36"/>
                  <w:lang w:val="id-ID"/>
                </w:rPr>
              </w:pPr>
              <w:r w:rsidRPr="00A277F8">
                <w:rPr>
                  <w:b/>
                  <w:sz w:val="36"/>
                  <w:szCs w:val="36"/>
                  <w:lang w:val="id-ID"/>
                </w:rPr>
                <w:t>Tahun Anggaran 2021</w:t>
              </w:r>
            </w:p>
            <w:sdt>
              <w:sdtPr>
                <w:rPr>
                  <w:rFonts w:ascii="Times New Roman" w:hAnsi="Times New Roman" w:cs="Times New Roman"/>
                  <w:b/>
                  <w:color w:val="FFFFFF" w:themeColor="background1"/>
                  <w:sz w:val="36"/>
                  <w:szCs w:val="36"/>
                </w:rPr>
                <w:alias w:val="Company"/>
                <w:id w:val="4912037"/>
                <w:showingPlcHdr/>
                <w:dataBinding w:prefixMappings="xmlns:ns0='http://schemas.openxmlformats.org/officeDocument/2006/extended-properties'" w:xpath="/ns0:Properties[1]/ns0:Company[1]" w:storeItemID="{6668398D-A668-4E3E-A5EB-62B293D839F1}"/>
                <w:text/>
              </w:sdtPr>
              <w:sdtContent>
                <w:p w:rsidR="00A277F8" w:rsidRPr="00A277F8" w:rsidRDefault="00A277F8" w:rsidP="00A277F8">
                  <w:pPr>
                    <w:pStyle w:val="NoSpacing"/>
                    <w:spacing w:line="360" w:lineRule="auto"/>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 xml:space="preserve">     </w:t>
                  </w:r>
                </w:p>
              </w:sdtContent>
            </w:sdt>
          </w:sdtContent>
        </w:sdt>
      </w:sdtContent>
    </w:sdt>
    <w:p w:rsidR="00A277F8" w:rsidRDefault="00A277F8" w:rsidP="00363E70">
      <w:pPr>
        <w:tabs>
          <w:tab w:val="left" w:pos="709"/>
        </w:tabs>
        <w:jc w:val="center"/>
        <w:rPr>
          <w:sz w:val="36"/>
          <w:szCs w:val="36"/>
          <w:lang w:val="id-ID"/>
        </w:rPr>
      </w:pPr>
    </w:p>
    <w:p w:rsidR="005246B1" w:rsidRDefault="005246B1" w:rsidP="00363E70">
      <w:pPr>
        <w:tabs>
          <w:tab w:val="left" w:pos="709"/>
        </w:tabs>
        <w:jc w:val="center"/>
        <w:rPr>
          <w:sz w:val="36"/>
          <w:szCs w:val="36"/>
          <w:lang w:val="id-ID"/>
        </w:rPr>
      </w:pPr>
    </w:p>
    <w:p w:rsidR="00363E70" w:rsidRPr="00DF6933" w:rsidRDefault="00363E70" w:rsidP="00363E70">
      <w:pPr>
        <w:tabs>
          <w:tab w:val="left" w:pos="709"/>
        </w:tabs>
        <w:jc w:val="center"/>
        <w:rPr>
          <w:rFonts w:ascii="Bookman Old Style" w:hAnsi="Bookman Old Style" w:cs="Arial"/>
          <w:b/>
          <w:sz w:val="30"/>
        </w:rPr>
      </w:pPr>
      <w:r>
        <w:rPr>
          <w:sz w:val="36"/>
          <w:szCs w:val="36"/>
          <w:lang w:val="nl-NL"/>
        </w:rPr>
        <w:lastRenderedPageBreak/>
        <w:t xml:space="preserve">       </w:t>
      </w:r>
      <w:r w:rsidRPr="00DF6933">
        <w:rPr>
          <w:rFonts w:ascii="Bookman Old Style" w:hAnsi="Bookman Old Style" w:cs="Arial"/>
          <w:b/>
          <w:noProof/>
          <w:sz w:val="30"/>
          <w:lang w:val="id-ID" w:eastAsia="id-ID"/>
        </w:rPr>
        <w:drawing>
          <wp:anchor distT="0" distB="0" distL="114300" distR="114300" simplePos="0" relativeHeight="251661312" behindDoc="1" locked="0" layoutInCell="1" allowOverlap="1">
            <wp:simplePos x="0" y="0"/>
            <wp:positionH relativeFrom="column">
              <wp:posOffset>114052</wp:posOffset>
            </wp:positionH>
            <wp:positionV relativeFrom="paragraph">
              <wp:posOffset>18489</wp:posOffset>
            </wp:positionV>
            <wp:extent cx="669719" cy="855023"/>
            <wp:effectExtent l="19050" t="0" r="0" b="0"/>
            <wp:wrapNone/>
            <wp:docPr id="1" name="Picture 2"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ho"/>
                    <pic:cNvPicPr>
                      <a:picLocks noChangeAspect="1" noChangeArrowheads="1"/>
                    </pic:cNvPicPr>
                  </pic:nvPicPr>
                  <pic:blipFill>
                    <a:blip r:embed="rId11">
                      <a:lum contrast="6000"/>
                      <a:grayscl/>
                      <a:biLevel thresh="50000"/>
                    </a:blip>
                    <a:srcRect/>
                    <a:stretch>
                      <a:fillRect/>
                    </a:stretch>
                  </pic:blipFill>
                  <pic:spPr bwMode="auto">
                    <a:xfrm>
                      <a:off x="0" y="0"/>
                      <a:ext cx="669719" cy="855023"/>
                    </a:xfrm>
                    <a:prstGeom prst="rect">
                      <a:avLst/>
                    </a:prstGeom>
                    <a:noFill/>
                    <a:ln w="9525">
                      <a:noFill/>
                      <a:miter lim="800000"/>
                      <a:headEnd/>
                      <a:tailEnd/>
                    </a:ln>
                  </pic:spPr>
                </pic:pic>
              </a:graphicData>
            </a:graphic>
          </wp:anchor>
        </w:drawing>
      </w:r>
      <w:r w:rsidRPr="00DF6933">
        <w:rPr>
          <w:rFonts w:ascii="Bookman Old Style" w:hAnsi="Bookman Old Style" w:cs="Arial"/>
          <w:b/>
          <w:sz w:val="30"/>
        </w:rPr>
        <w:t>PEMERINTAH KABUPATEN LUWU TIMUR</w:t>
      </w:r>
    </w:p>
    <w:p w:rsidR="00363E70" w:rsidRPr="00DF6933" w:rsidRDefault="00363E70" w:rsidP="00363E70">
      <w:pPr>
        <w:jc w:val="center"/>
        <w:rPr>
          <w:rFonts w:ascii="Bookman Old Style" w:hAnsi="Bookman Old Style" w:cs="Arial"/>
          <w:b/>
          <w:sz w:val="32"/>
        </w:rPr>
      </w:pPr>
      <w:r w:rsidRPr="00DF6933">
        <w:rPr>
          <w:rFonts w:ascii="Bookman Old Style" w:hAnsi="Bookman Old Style" w:cs="Arial"/>
          <w:b/>
          <w:sz w:val="32"/>
        </w:rPr>
        <w:t>KECAMATAN KALAENA</w:t>
      </w:r>
    </w:p>
    <w:p w:rsidR="00363E70" w:rsidRPr="00DF6933" w:rsidRDefault="00363E70" w:rsidP="00363E70">
      <w:pPr>
        <w:jc w:val="center"/>
        <w:rPr>
          <w:rFonts w:ascii="Bookman Old Style" w:hAnsi="Bookman Old Style" w:cs="Arial"/>
          <w:sz w:val="20"/>
          <w:szCs w:val="20"/>
        </w:rPr>
      </w:pPr>
      <w:r w:rsidRPr="00DF6933">
        <w:rPr>
          <w:rFonts w:ascii="Bookman Old Style" w:hAnsi="Bookman Old Style" w:cs="Arial"/>
          <w:sz w:val="20"/>
          <w:szCs w:val="20"/>
        </w:rPr>
        <w:t>Jl. Imam Bonjol No. 3, Kalaena Kiri Kode Pos : 92974</w:t>
      </w:r>
    </w:p>
    <w:p w:rsidR="00363E70" w:rsidRPr="00DF6933" w:rsidRDefault="00363E70" w:rsidP="00363E70">
      <w:pPr>
        <w:jc w:val="center"/>
        <w:rPr>
          <w:rFonts w:ascii="Bookman Old Style" w:hAnsi="Bookman Old Style" w:cs="Arial"/>
        </w:rPr>
      </w:pPr>
      <w:r w:rsidRPr="00DF6933">
        <w:rPr>
          <w:rFonts w:ascii="Bookman Old Style" w:hAnsi="Bookman Old Style" w:cs="Arial"/>
          <w:sz w:val="20"/>
          <w:szCs w:val="20"/>
        </w:rPr>
        <w:t>Website : Kec-kalaena.luwutimurkab.go.id</w:t>
      </w:r>
    </w:p>
    <w:p w:rsidR="00363E70" w:rsidRPr="00C333D4" w:rsidRDefault="00363E70" w:rsidP="00363E70">
      <w:pPr>
        <w:pStyle w:val="Heading2"/>
        <w:tabs>
          <w:tab w:val="left" w:pos="1260"/>
        </w:tabs>
        <w:spacing w:before="0" w:after="0"/>
        <w:jc w:val="center"/>
        <w:rPr>
          <w:rFonts w:eastAsia="Batang"/>
          <w:b w:val="0"/>
          <w:lang w:val="it-IT"/>
        </w:rPr>
      </w:pPr>
    </w:p>
    <w:p w:rsidR="00363E70" w:rsidRPr="00C333D4" w:rsidRDefault="006E79B1" w:rsidP="00363E70">
      <w:pPr>
        <w:jc w:val="center"/>
        <w:rPr>
          <w:rFonts w:ascii="Arial" w:hAnsi="Arial" w:cs="Arial"/>
          <w:b/>
          <w:bCs/>
          <w:lang w:val="id-ID"/>
        </w:rPr>
      </w:pPr>
      <w:r w:rsidRPr="006E79B1">
        <w:rPr>
          <w:rFonts w:ascii="Arial" w:hAnsi="Arial" w:cs="Arial"/>
          <w:noProof/>
        </w:rPr>
        <w:pict>
          <v:line id="_x0000_s1027" style="position:absolute;left:0;text-align:left;flip:y;z-index:251658240" from="-1.9pt,2.75pt" to="453.55pt,2.75pt" strokeweight="4.5pt">
            <v:stroke linestyle="thinThick"/>
          </v:line>
        </w:pict>
      </w:r>
    </w:p>
    <w:p w:rsidR="00363E70" w:rsidRPr="004E5D0A" w:rsidRDefault="00363E70" w:rsidP="00363E70">
      <w:pPr>
        <w:jc w:val="center"/>
        <w:rPr>
          <w:rFonts w:ascii="Bookman Old Style" w:hAnsi="Bookman Old Style" w:cs="Arial"/>
          <w:b/>
          <w:bCs/>
          <w:sz w:val="22"/>
          <w:szCs w:val="22"/>
          <w:lang w:val="pt-BR"/>
        </w:rPr>
      </w:pPr>
      <w:r w:rsidRPr="004E5D0A">
        <w:rPr>
          <w:rFonts w:ascii="Bookman Old Style" w:hAnsi="Bookman Old Style" w:cs="Arial"/>
          <w:bCs/>
          <w:sz w:val="22"/>
          <w:szCs w:val="22"/>
          <w:lang w:val="pt-BR"/>
        </w:rPr>
        <w:t>KEPUTUS</w:t>
      </w:r>
      <w:r w:rsidRPr="004E5D0A">
        <w:rPr>
          <w:rFonts w:ascii="Bookman Old Style" w:hAnsi="Bookman Old Style" w:cs="Arial"/>
          <w:bCs/>
          <w:sz w:val="22"/>
          <w:szCs w:val="22"/>
          <w:lang w:val="id-ID"/>
        </w:rPr>
        <w:t>A</w:t>
      </w:r>
      <w:r w:rsidRPr="004E5D0A">
        <w:rPr>
          <w:rFonts w:ascii="Bookman Old Style" w:hAnsi="Bookman Old Style" w:cs="Arial"/>
          <w:bCs/>
          <w:sz w:val="22"/>
          <w:szCs w:val="22"/>
          <w:lang w:val="pt-BR"/>
        </w:rPr>
        <w:t xml:space="preserve">N CAMAT </w:t>
      </w:r>
      <w:r>
        <w:rPr>
          <w:rFonts w:ascii="Bookman Old Style" w:hAnsi="Bookman Old Style" w:cs="Arial"/>
          <w:bCs/>
          <w:sz w:val="22"/>
          <w:szCs w:val="22"/>
          <w:lang w:val="pt-BR"/>
        </w:rPr>
        <w:t>KALAENA</w:t>
      </w:r>
    </w:p>
    <w:p w:rsidR="00363E70" w:rsidRPr="005D0574" w:rsidRDefault="00363E70" w:rsidP="00363E70">
      <w:pPr>
        <w:pStyle w:val="Subtitle"/>
        <w:rPr>
          <w:rFonts w:ascii="Bookman Old Style" w:hAnsi="Bookman Old Style" w:cs="Arial"/>
          <w:bCs/>
          <w:sz w:val="22"/>
          <w:szCs w:val="22"/>
        </w:rPr>
      </w:pPr>
      <w:r w:rsidRPr="004E5D0A">
        <w:rPr>
          <w:rFonts w:ascii="Bookman Old Style" w:hAnsi="Bookman Old Style" w:cs="Arial"/>
          <w:bCs/>
          <w:sz w:val="22"/>
          <w:szCs w:val="22"/>
          <w:lang w:val="pt-BR"/>
        </w:rPr>
        <w:t xml:space="preserve"> NOMOR : </w:t>
      </w:r>
      <w:r w:rsidR="00F560D7">
        <w:rPr>
          <w:rFonts w:ascii="Bookman Old Style" w:hAnsi="Bookman Old Style" w:cs="Arial"/>
          <w:bCs/>
          <w:sz w:val="22"/>
          <w:szCs w:val="22"/>
          <w:lang w:val="id-ID"/>
        </w:rPr>
        <w:t xml:space="preserve"> </w:t>
      </w:r>
      <w:r w:rsidR="00492315">
        <w:rPr>
          <w:rFonts w:ascii="Bookman Old Style" w:hAnsi="Bookman Old Style" w:cs="Arial"/>
          <w:bCs/>
          <w:sz w:val="22"/>
          <w:szCs w:val="22"/>
        </w:rPr>
        <w:t xml:space="preserve"> </w:t>
      </w:r>
      <w:r w:rsidR="002169DF">
        <w:rPr>
          <w:rFonts w:ascii="Bookman Old Style" w:hAnsi="Bookman Old Style" w:cs="Arial"/>
          <w:bCs/>
          <w:sz w:val="22"/>
          <w:szCs w:val="22"/>
        </w:rPr>
        <w:t>031</w:t>
      </w:r>
      <w:r w:rsidR="00492315">
        <w:rPr>
          <w:rFonts w:ascii="Bookman Old Style" w:hAnsi="Bookman Old Style" w:cs="Arial"/>
          <w:bCs/>
          <w:sz w:val="22"/>
          <w:szCs w:val="22"/>
        </w:rPr>
        <w:t xml:space="preserve">  </w:t>
      </w:r>
      <w:r w:rsidRPr="004E5D0A">
        <w:rPr>
          <w:rFonts w:ascii="Bookman Old Style" w:hAnsi="Bookman Old Style" w:cs="Arial"/>
          <w:bCs/>
          <w:sz w:val="22"/>
          <w:szCs w:val="22"/>
          <w:lang w:val="id-ID"/>
        </w:rPr>
        <w:t xml:space="preserve">TAHUN </w:t>
      </w:r>
      <w:r w:rsidR="00492315">
        <w:rPr>
          <w:rFonts w:ascii="Bookman Old Style" w:hAnsi="Bookman Old Style" w:cs="Arial"/>
          <w:bCs/>
          <w:sz w:val="22"/>
          <w:szCs w:val="22"/>
        </w:rPr>
        <w:t>2021</w:t>
      </w:r>
    </w:p>
    <w:p w:rsidR="00363E70" w:rsidRDefault="00363E70" w:rsidP="00CC6BED">
      <w:pPr>
        <w:jc w:val="center"/>
        <w:rPr>
          <w:rFonts w:ascii="Bookman Old Style" w:hAnsi="Bookman Old Style" w:cs="Arial"/>
          <w:bCs/>
          <w:sz w:val="22"/>
          <w:szCs w:val="22"/>
          <w:lang w:val="pt-BR"/>
        </w:rPr>
      </w:pPr>
    </w:p>
    <w:p w:rsidR="00CC6BED" w:rsidRPr="00647938" w:rsidRDefault="00CC6BED" w:rsidP="00CC6BED">
      <w:pPr>
        <w:pStyle w:val="Subtitle"/>
        <w:rPr>
          <w:rFonts w:ascii="Bookman Old Style" w:hAnsi="Bookman Old Style" w:cs="Arial"/>
          <w:bCs/>
          <w:sz w:val="22"/>
          <w:szCs w:val="22"/>
          <w:lang w:val="pt-BR"/>
        </w:rPr>
      </w:pPr>
      <w:r w:rsidRPr="00647938">
        <w:rPr>
          <w:rFonts w:ascii="Bookman Old Style" w:hAnsi="Bookman Old Style" w:cs="Arial"/>
          <w:bCs/>
          <w:sz w:val="22"/>
          <w:szCs w:val="22"/>
          <w:lang w:val="pt-BR"/>
        </w:rPr>
        <w:t>TENTANG</w:t>
      </w:r>
    </w:p>
    <w:p w:rsidR="00E31BEF" w:rsidRPr="00647938" w:rsidRDefault="006159CC" w:rsidP="00B66ED0">
      <w:pPr>
        <w:pStyle w:val="Subtitle"/>
        <w:rPr>
          <w:rFonts w:ascii="Bookman Old Style" w:hAnsi="Bookman Old Style" w:cs="Arial"/>
          <w:bCs/>
          <w:sz w:val="22"/>
          <w:szCs w:val="22"/>
          <w:lang w:val="pt-BR"/>
        </w:rPr>
      </w:pPr>
      <w:r w:rsidRPr="00647938">
        <w:rPr>
          <w:rFonts w:ascii="Bookman Old Style" w:hAnsi="Bookman Old Style" w:cs="Arial"/>
          <w:bCs/>
          <w:sz w:val="22"/>
          <w:szCs w:val="22"/>
          <w:lang w:val="pt-BR"/>
        </w:rPr>
        <w:t>PENETAPAN RENCANA KERJA</w:t>
      </w:r>
      <w:r w:rsidR="00E55C56" w:rsidRPr="00647938">
        <w:rPr>
          <w:rFonts w:ascii="Bookman Old Style" w:hAnsi="Bookman Old Style" w:cs="Arial"/>
          <w:bCs/>
          <w:sz w:val="22"/>
          <w:szCs w:val="22"/>
          <w:lang w:val="pt-BR"/>
        </w:rPr>
        <w:t xml:space="preserve"> </w:t>
      </w:r>
      <w:r w:rsidR="00E24C47">
        <w:rPr>
          <w:rFonts w:ascii="Bookman Old Style" w:hAnsi="Bookman Old Style" w:cs="Arial"/>
          <w:bCs/>
          <w:sz w:val="22"/>
          <w:szCs w:val="22"/>
          <w:lang w:val="pt-BR"/>
        </w:rPr>
        <w:t xml:space="preserve">PERUBAHAN </w:t>
      </w:r>
      <w:r w:rsidR="00AD7601"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AD7601" w:rsidRPr="00647938">
        <w:rPr>
          <w:rFonts w:ascii="Bookman Old Style" w:hAnsi="Bookman Old Style" w:cs="Arial"/>
          <w:bCs/>
          <w:sz w:val="22"/>
          <w:szCs w:val="22"/>
          <w:lang w:val="pt-BR"/>
        </w:rPr>
        <w:t xml:space="preserve"> </w:t>
      </w:r>
      <w:r w:rsidR="00B66ED0">
        <w:rPr>
          <w:rFonts w:ascii="Bookman Old Style" w:hAnsi="Bookman Old Style" w:cs="Arial"/>
          <w:bCs/>
          <w:sz w:val="22"/>
          <w:szCs w:val="22"/>
          <w:lang w:val="pt-BR"/>
        </w:rPr>
        <w:t xml:space="preserve">TAHUN </w:t>
      </w:r>
      <w:r w:rsidR="00492315">
        <w:rPr>
          <w:rFonts w:ascii="Bookman Old Style" w:hAnsi="Bookman Old Style" w:cs="Arial"/>
          <w:bCs/>
          <w:sz w:val="22"/>
          <w:szCs w:val="22"/>
          <w:lang w:val="pt-BR"/>
        </w:rPr>
        <w:t>2021</w:t>
      </w:r>
    </w:p>
    <w:p w:rsidR="00E31BEF" w:rsidRPr="00647938" w:rsidRDefault="00E31BEF" w:rsidP="00AD7601">
      <w:pPr>
        <w:pStyle w:val="Subtitle"/>
        <w:rPr>
          <w:rFonts w:ascii="Bookman Old Style" w:hAnsi="Bookman Old Style" w:cs="Arial"/>
          <w:bCs/>
          <w:sz w:val="22"/>
          <w:szCs w:val="22"/>
          <w:lang w:val="pt-BR"/>
        </w:rPr>
      </w:pPr>
    </w:p>
    <w:p w:rsidR="00E31BEF" w:rsidRPr="00647938" w:rsidRDefault="00E31BEF" w:rsidP="00AD7601">
      <w:pPr>
        <w:pStyle w:val="Subtitle"/>
        <w:rPr>
          <w:rFonts w:ascii="Bookman Old Style" w:hAnsi="Bookman Old Style" w:cs="Arial"/>
          <w:bCs/>
          <w:sz w:val="22"/>
          <w:szCs w:val="22"/>
          <w:lang w:val="pt-BR"/>
        </w:rPr>
      </w:pPr>
      <w:r w:rsidRPr="00647938">
        <w:rPr>
          <w:rFonts w:ascii="Bookman Old Style" w:hAnsi="Bookman Old Style" w:cs="Arial"/>
          <w:bCs/>
          <w:sz w:val="22"/>
          <w:szCs w:val="22"/>
          <w:lang w:val="pt-BR"/>
        </w:rPr>
        <w:t xml:space="preserve">CAMAT </w:t>
      </w:r>
      <w:r w:rsidR="00363E70">
        <w:rPr>
          <w:rFonts w:ascii="Bookman Old Style" w:hAnsi="Bookman Old Style" w:cs="Arial"/>
          <w:bCs/>
          <w:sz w:val="22"/>
          <w:szCs w:val="22"/>
          <w:lang w:val="pt-BR"/>
        </w:rPr>
        <w:t>KALAENA</w:t>
      </w:r>
      <w:r w:rsidRPr="00647938">
        <w:rPr>
          <w:rFonts w:ascii="Bookman Old Style" w:hAnsi="Bookman Old Style" w:cs="Arial"/>
          <w:bCs/>
          <w:sz w:val="22"/>
          <w:szCs w:val="22"/>
          <w:lang w:val="pt-BR"/>
        </w:rPr>
        <w:t>,</w:t>
      </w:r>
    </w:p>
    <w:p w:rsidR="00E31BEF" w:rsidRPr="00647938" w:rsidRDefault="00E31BEF" w:rsidP="00AD7601">
      <w:pPr>
        <w:pStyle w:val="Subtitle"/>
        <w:rPr>
          <w:rFonts w:ascii="Bookman Old Style" w:hAnsi="Bookman Old Style" w:cs="Arial"/>
          <w:bCs/>
          <w:sz w:val="22"/>
          <w:szCs w:val="22"/>
          <w:lang w:val="pt-BR"/>
        </w:rPr>
      </w:pPr>
    </w:p>
    <w:p w:rsidR="00CC6BED" w:rsidRDefault="00CC6BED" w:rsidP="005D147A">
      <w:pPr>
        <w:pStyle w:val="Subtitle"/>
        <w:tabs>
          <w:tab w:val="left" w:pos="1440"/>
          <w:tab w:val="left" w:pos="1800"/>
        </w:tabs>
        <w:ind w:left="2340" w:hanging="234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Men</w:t>
      </w:r>
      <w:r w:rsidR="00C22002" w:rsidRPr="00647938">
        <w:rPr>
          <w:rFonts w:ascii="Bookman Old Style" w:hAnsi="Bookman Old Style" w:cs="Arial"/>
          <w:bCs/>
          <w:sz w:val="22"/>
          <w:szCs w:val="22"/>
          <w:lang w:val="pt-BR"/>
        </w:rPr>
        <w:t>imbang</w:t>
      </w:r>
      <w:r w:rsidR="00C22002" w:rsidRPr="00647938">
        <w:rPr>
          <w:rFonts w:ascii="Bookman Old Style" w:hAnsi="Bookman Old Style" w:cs="Arial"/>
          <w:bCs/>
          <w:sz w:val="22"/>
          <w:szCs w:val="22"/>
          <w:lang w:val="pt-BR"/>
        </w:rPr>
        <w:tab/>
        <w:t>:</w:t>
      </w:r>
      <w:r w:rsidR="00C22002" w:rsidRPr="00647938">
        <w:rPr>
          <w:rFonts w:ascii="Bookman Old Style" w:hAnsi="Bookman Old Style" w:cs="Arial"/>
          <w:bCs/>
          <w:sz w:val="22"/>
          <w:szCs w:val="22"/>
          <w:lang w:val="pt-BR"/>
        </w:rPr>
        <w:tab/>
        <w:t xml:space="preserve">a. </w:t>
      </w:r>
      <w:r w:rsidR="00C22002" w:rsidRPr="00647938">
        <w:rPr>
          <w:rFonts w:ascii="Bookman Old Style" w:hAnsi="Bookman Old Style" w:cs="Arial"/>
          <w:bCs/>
          <w:sz w:val="22"/>
          <w:szCs w:val="22"/>
          <w:lang w:val="pt-BR"/>
        </w:rPr>
        <w:tab/>
        <w:t xml:space="preserve">bahwa dalam rangka </w:t>
      </w:r>
      <w:r w:rsidR="009338A4">
        <w:rPr>
          <w:rFonts w:ascii="Bookman Old Style" w:hAnsi="Bookman Old Style" w:cs="Arial"/>
          <w:bCs/>
          <w:sz w:val="22"/>
          <w:szCs w:val="22"/>
          <w:lang w:val="pt-BR"/>
        </w:rPr>
        <w:t xml:space="preserve">menjabarkan </w:t>
      </w:r>
      <w:r w:rsidR="00363E70">
        <w:rPr>
          <w:rFonts w:ascii="Bookman Old Style" w:hAnsi="Bookman Old Style" w:cs="Arial"/>
          <w:bCs/>
          <w:sz w:val="22"/>
          <w:szCs w:val="22"/>
          <w:lang w:val="pt-BR"/>
        </w:rPr>
        <w:t xml:space="preserve">Rencana </w:t>
      </w:r>
      <w:r w:rsidR="00DD233A">
        <w:rPr>
          <w:rFonts w:ascii="Bookman Old Style" w:hAnsi="Bookman Old Style" w:cs="Arial"/>
          <w:bCs/>
          <w:sz w:val="22"/>
          <w:szCs w:val="22"/>
          <w:lang w:val="pt-BR"/>
        </w:rPr>
        <w:t>Kerja</w:t>
      </w:r>
      <w:r w:rsidR="00F03528" w:rsidRPr="00647938">
        <w:rPr>
          <w:rFonts w:ascii="Bookman Old Style" w:hAnsi="Bookman Old Style" w:cs="Arial"/>
          <w:bCs/>
          <w:sz w:val="22"/>
          <w:szCs w:val="22"/>
          <w:lang w:val="pt-BR"/>
        </w:rPr>
        <w:t xml:space="preserve"> </w:t>
      </w:r>
      <w:r w:rsidR="00E24C47">
        <w:rPr>
          <w:rFonts w:ascii="Bookman Old Style" w:hAnsi="Bookman Old Style" w:cs="Arial"/>
          <w:bCs/>
          <w:sz w:val="22"/>
          <w:szCs w:val="22"/>
          <w:lang w:val="pt-BR"/>
        </w:rPr>
        <w:t xml:space="preserve">Perubahan </w:t>
      </w:r>
      <w:r w:rsidR="00E31BEF"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2F5E50" w:rsidRPr="00647938">
        <w:rPr>
          <w:rFonts w:ascii="Bookman Old Style" w:hAnsi="Bookman Old Style" w:cs="Arial"/>
          <w:bCs/>
          <w:sz w:val="22"/>
          <w:szCs w:val="22"/>
          <w:lang w:val="pt-BR"/>
        </w:rPr>
        <w:t xml:space="preserve"> Kabupaten Luwu Timur</w:t>
      </w:r>
      <w:r w:rsidR="00F03528" w:rsidRPr="00647938">
        <w:rPr>
          <w:rFonts w:ascii="Bookman Old Style" w:hAnsi="Bookman Old Style" w:cs="Arial"/>
          <w:bCs/>
          <w:sz w:val="22"/>
          <w:szCs w:val="22"/>
          <w:lang w:val="pt-BR"/>
        </w:rPr>
        <w:t xml:space="preserve"> Tahun </w:t>
      </w:r>
      <w:r w:rsidR="00492315">
        <w:rPr>
          <w:rFonts w:ascii="Bookman Old Style" w:hAnsi="Bookman Old Style" w:cs="Arial"/>
          <w:bCs/>
          <w:sz w:val="22"/>
          <w:szCs w:val="22"/>
          <w:lang w:val="pt-BR"/>
        </w:rPr>
        <w:t>2021</w:t>
      </w:r>
      <w:r w:rsidR="00F03528" w:rsidRPr="00647938">
        <w:rPr>
          <w:rFonts w:ascii="Bookman Old Style" w:hAnsi="Bookman Old Style" w:cs="Arial"/>
          <w:bCs/>
          <w:sz w:val="22"/>
          <w:szCs w:val="22"/>
          <w:lang w:val="pt-BR"/>
        </w:rPr>
        <w:t xml:space="preserve"> dan menyelaraskan dengan </w:t>
      </w:r>
      <w:r w:rsidR="00DD233A">
        <w:rPr>
          <w:rFonts w:ascii="Bookman Old Style" w:hAnsi="Bookman Old Style" w:cs="Arial"/>
          <w:bCs/>
          <w:sz w:val="22"/>
          <w:szCs w:val="22"/>
          <w:lang w:val="pt-BR"/>
        </w:rPr>
        <w:t>RENSTRA</w:t>
      </w:r>
      <w:r w:rsidR="00F03528" w:rsidRPr="00647938">
        <w:rPr>
          <w:rFonts w:ascii="Bookman Old Style" w:hAnsi="Bookman Old Style" w:cs="Arial"/>
          <w:bCs/>
          <w:sz w:val="22"/>
          <w:szCs w:val="22"/>
          <w:lang w:val="pt-BR"/>
        </w:rPr>
        <w:t xml:space="preserve"> 201</w:t>
      </w:r>
      <w:r w:rsidR="00DD233A" w:rsidRPr="00492315">
        <w:rPr>
          <w:rFonts w:ascii="Bookman Old Style" w:hAnsi="Bookman Old Style" w:cs="Arial"/>
          <w:bCs/>
          <w:sz w:val="22"/>
          <w:szCs w:val="22"/>
          <w:lang w:val="pt-BR"/>
        </w:rPr>
        <w:t>6-2021</w:t>
      </w:r>
      <w:r w:rsidR="00C01751" w:rsidRPr="00647938">
        <w:rPr>
          <w:rFonts w:ascii="Bookman Old Style" w:hAnsi="Bookman Old Style" w:cs="Arial"/>
          <w:bCs/>
          <w:sz w:val="22"/>
          <w:szCs w:val="22"/>
          <w:lang w:val="pt-BR"/>
        </w:rPr>
        <w:t>, perlu menetapkan</w:t>
      </w:r>
      <w:r w:rsidR="00C22002" w:rsidRPr="00647938">
        <w:rPr>
          <w:rFonts w:ascii="Bookman Old Style" w:hAnsi="Bookman Old Style" w:cs="Arial"/>
          <w:bCs/>
          <w:sz w:val="22"/>
          <w:szCs w:val="22"/>
          <w:lang w:val="pt-BR"/>
        </w:rPr>
        <w:t xml:space="preserve"> Rencana Kerja</w:t>
      </w:r>
      <w:r w:rsidR="00377841">
        <w:rPr>
          <w:rFonts w:ascii="Bookman Old Style" w:hAnsi="Bookman Old Style" w:cs="Arial"/>
          <w:bCs/>
          <w:sz w:val="22"/>
          <w:szCs w:val="22"/>
          <w:lang w:val="pt-BR"/>
        </w:rPr>
        <w:t xml:space="preserve"> </w:t>
      </w:r>
      <w:r w:rsidR="00C22002" w:rsidRPr="00647938">
        <w:rPr>
          <w:rFonts w:ascii="Bookman Old Style" w:hAnsi="Bookman Old Style" w:cs="Arial"/>
          <w:bCs/>
          <w:sz w:val="22"/>
          <w:szCs w:val="22"/>
          <w:lang w:val="pt-BR"/>
        </w:rPr>
        <w:t xml:space="preserve"> </w:t>
      </w:r>
      <w:r w:rsidR="00E24C47">
        <w:rPr>
          <w:rFonts w:ascii="Bookman Old Style" w:hAnsi="Bookman Old Style" w:cs="Arial"/>
          <w:bCs/>
          <w:sz w:val="22"/>
          <w:szCs w:val="22"/>
          <w:lang w:val="pt-BR"/>
        </w:rPr>
        <w:t xml:space="preserve">Perubahan </w:t>
      </w:r>
      <w:r w:rsidR="00E31BEF"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7A1E6E" w:rsidRPr="00647938">
        <w:rPr>
          <w:rFonts w:ascii="Bookman Old Style" w:hAnsi="Bookman Old Style" w:cs="Arial"/>
          <w:bCs/>
          <w:sz w:val="22"/>
          <w:szCs w:val="22"/>
          <w:lang w:val="pt-BR"/>
        </w:rPr>
        <w:t xml:space="preserve"> Kabupaten Luwu Timur Tahun </w:t>
      </w:r>
      <w:r w:rsidR="00492315">
        <w:rPr>
          <w:rFonts w:ascii="Bookman Old Style" w:hAnsi="Bookman Old Style" w:cs="Arial"/>
          <w:bCs/>
          <w:sz w:val="22"/>
          <w:szCs w:val="22"/>
          <w:lang w:val="pt-BR"/>
        </w:rPr>
        <w:t>2021</w:t>
      </w:r>
      <w:r w:rsidRPr="00647938">
        <w:rPr>
          <w:rFonts w:ascii="Bookman Old Style" w:hAnsi="Bookman Old Style" w:cs="Arial"/>
          <w:bCs/>
          <w:sz w:val="22"/>
          <w:szCs w:val="22"/>
          <w:lang w:val="pt-BR"/>
        </w:rPr>
        <w:t>;</w:t>
      </w:r>
    </w:p>
    <w:p w:rsidR="00492315" w:rsidRPr="00647938" w:rsidRDefault="00492315" w:rsidP="005D147A">
      <w:pPr>
        <w:pStyle w:val="Subtitle"/>
        <w:tabs>
          <w:tab w:val="left" w:pos="1440"/>
          <w:tab w:val="left" w:pos="1800"/>
        </w:tabs>
        <w:ind w:left="2340" w:hanging="2340"/>
        <w:jc w:val="both"/>
        <w:rPr>
          <w:rFonts w:ascii="Bookman Old Style" w:hAnsi="Bookman Old Style" w:cs="Arial"/>
          <w:bCs/>
          <w:sz w:val="22"/>
          <w:szCs w:val="22"/>
          <w:lang w:val="pt-BR"/>
        </w:rPr>
      </w:pPr>
    </w:p>
    <w:p w:rsidR="00CC6BED" w:rsidRDefault="00CC6BED" w:rsidP="005D147A">
      <w:pPr>
        <w:pStyle w:val="Subtitle"/>
        <w:tabs>
          <w:tab w:val="left" w:pos="1440"/>
          <w:tab w:val="left" w:pos="1800"/>
        </w:tabs>
        <w:ind w:left="2340" w:hanging="252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0067209A" w:rsidRPr="00647938">
        <w:rPr>
          <w:rFonts w:ascii="Bookman Old Style" w:hAnsi="Bookman Old Style" w:cs="Arial"/>
          <w:bCs/>
          <w:sz w:val="22"/>
          <w:szCs w:val="22"/>
          <w:lang w:val="pt-BR"/>
        </w:rPr>
        <w:t>b</w:t>
      </w:r>
      <w:r w:rsidRPr="00647938">
        <w:rPr>
          <w:rFonts w:ascii="Bookman Old Style" w:hAnsi="Bookman Old Style" w:cs="Arial"/>
          <w:bCs/>
          <w:sz w:val="22"/>
          <w:szCs w:val="22"/>
          <w:lang w:val="pt-BR"/>
        </w:rPr>
        <w:t>.</w:t>
      </w:r>
      <w:r w:rsidRPr="00647938">
        <w:rPr>
          <w:rFonts w:ascii="Bookman Old Style" w:hAnsi="Bookman Old Style" w:cs="Arial"/>
          <w:bCs/>
          <w:sz w:val="22"/>
          <w:szCs w:val="22"/>
          <w:lang w:val="pt-BR"/>
        </w:rPr>
        <w:tab/>
        <w:t xml:space="preserve">bahwa </w:t>
      </w:r>
      <w:r w:rsidR="00FD7EC5" w:rsidRPr="00647938">
        <w:rPr>
          <w:rFonts w:ascii="Bookman Old Style" w:hAnsi="Bookman Old Style" w:cs="Arial"/>
          <w:bCs/>
          <w:sz w:val="22"/>
          <w:szCs w:val="22"/>
          <w:lang w:val="pt-BR"/>
        </w:rPr>
        <w:t>berdasarkan pertimbangan sebagaimana dimaksud pada huruf</w:t>
      </w:r>
      <w:r w:rsidR="0098043B" w:rsidRPr="00647938">
        <w:rPr>
          <w:rFonts w:ascii="Bookman Old Style" w:hAnsi="Bookman Old Style" w:cs="Arial"/>
          <w:bCs/>
          <w:sz w:val="22"/>
          <w:szCs w:val="22"/>
          <w:lang w:val="pt-BR"/>
        </w:rPr>
        <w:t xml:space="preserve"> </w:t>
      </w:r>
      <w:r w:rsidRPr="00647938">
        <w:rPr>
          <w:rFonts w:ascii="Bookman Old Style" w:hAnsi="Bookman Old Style" w:cs="Arial"/>
          <w:bCs/>
          <w:sz w:val="22"/>
          <w:szCs w:val="22"/>
          <w:lang w:val="pt-BR"/>
        </w:rPr>
        <w:t>a</w:t>
      </w:r>
      <w:r w:rsidR="00FD7EC5" w:rsidRPr="00647938">
        <w:rPr>
          <w:rFonts w:ascii="Bookman Old Style" w:hAnsi="Bookman Old Style" w:cs="Arial"/>
          <w:bCs/>
          <w:sz w:val="22"/>
          <w:szCs w:val="22"/>
          <w:lang w:val="pt-BR"/>
        </w:rPr>
        <w:t>,</w:t>
      </w:r>
      <w:r w:rsidRPr="00647938">
        <w:rPr>
          <w:rFonts w:ascii="Bookman Old Style" w:hAnsi="Bookman Old Style" w:cs="Arial"/>
          <w:bCs/>
          <w:sz w:val="22"/>
          <w:szCs w:val="22"/>
          <w:lang w:val="pt-BR"/>
        </w:rPr>
        <w:t xml:space="preserve"> </w:t>
      </w:r>
      <w:r w:rsidR="000B3EC6" w:rsidRPr="00647938">
        <w:rPr>
          <w:rFonts w:ascii="Bookman Old Style" w:hAnsi="Bookman Old Style" w:cs="Arial"/>
          <w:bCs/>
          <w:sz w:val="22"/>
          <w:szCs w:val="22"/>
          <w:lang w:val="pt-BR"/>
        </w:rPr>
        <w:t>perlu menetapkan</w:t>
      </w:r>
      <w:r w:rsidR="00FD7EC5" w:rsidRPr="00647938">
        <w:rPr>
          <w:rFonts w:ascii="Bookman Old Style" w:hAnsi="Bookman Old Style" w:cs="Arial"/>
          <w:bCs/>
          <w:sz w:val="22"/>
          <w:szCs w:val="22"/>
          <w:lang w:val="pt-BR"/>
        </w:rPr>
        <w:t xml:space="preserve"> Keputusan </w:t>
      </w:r>
      <w:r w:rsidR="00D20D0A" w:rsidRPr="00647938">
        <w:rPr>
          <w:rFonts w:ascii="Bookman Old Style" w:hAnsi="Bookman Old Style" w:cs="Arial"/>
          <w:bCs/>
          <w:sz w:val="22"/>
          <w:szCs w:val="22"/>
          <w:lang w:val="pt-BR"/>
        </w:rPr>
        <w:t xml:space="preserve">Camat </w:t>
      </w:r>
      <w:r w:rsidR="00363E70">
        <w:rPr>
          <w:rFonts w:ascii="Bookman Old Style" w:hAnsi="Bookman Old Style" w:cs="Arial"/>
          <w:bCs/>
          <w:sz w:val="22"/>
          <w:szCs w:val="22"/>
          <w:lang w:val="pt-BR"/>
        </w:rPr>
        <w:t>Kalaena</w:t>
      </w:r>
      <w:r w:rsidR="00E56F23" w:rsidRPr="00647938">
        <w:rPr>
          <w:rFonts w:ascii="Bookman Old Style" w:hAnsi="Bookman Old Style" w:cs="Arial"/>
          <w:bCs/>
          <w:sz w:val="22"/>
          <w:szCs w:val="22"/>
          <w:lang w:val="pt-BR"/>
        </w:rPr>
        <w:t xml:space="preserve"> Kabupaten Luwu Timur</w:t>
      </w:r>
      <w:r w:rsidR="00FD7EC5" w:rsidRPr="00647938">
        <w:rPr>
          <w:rFonts w:ascii="Bookman Old Style" w:hAnsi="Bookman Old Style" w:cs="Arial"/>
          <w:bCs/>
          <w:sz w:val="22"/>
          <w:szCs w:val="22"/>
          <w:lang w:val="pt-BR"/>
        </w:rPr>
        <w:t xml:space="preserve"> tentang Penetapan</w:t>
      </w:r>
      <w:r w:rsidR="00377841">
        <w:rPr>
          <w:rFonts w:ascii="Bookman Old Style" w:hAnsi="Bookman Old Style" w:cs="Arial"/>
          <w:bCs/>
          <w:sz w:val="22"/>
          <w:szCs w:val="22"/>
          <w:lang w:val="pt-BR"/>
        </w:rPr>
        <w:t xml:space="preserve"> Rencana Kerja </w:t>
      </w:r>
      <w:r w:rsidR="00E24C47">
        <w:rPr>
          <w:rFonts w:ascii="Bookman Old Style" w:hAnsi="Bookman Old Style" w:cs="Arial"/>
          <w:bCs/>
          <w:sz w:val="22"/>
          <w:szCs w:val="22"/>
          <w:lang w:val="pt-BR"/>
        </w:rPr>
        <w:t xml:space="preserve">Perubahan </w:t>
      </w:r>
      <w:r w:rsidR="00D20D0A"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0B3EC6" w:rsidRPr="00647938">
        <w:rPr>
          <w:rFonts w:ascii="Bookman Old Style" w:hAnsi="Bookman Old Style" w:cs="Arial"/>
          <w:bCs/>
          <w:sz w:val="22"/>
          <w:szCs w:val="22"/>
          <w:lang w:val="pt-BR"/>
        </w:rPr>
        <w:t xml:space="preserve"> Kabupaten Luwu Timur Tahun </w:t>
      </w:r>
      <w:r w:rsidR="00492315">
        <w:rPr>
          <w:rFonts w:ascii="Bookman Old Style" w:hAnsi="Bookman Old Style" w:cs="Arial"/>
          <w:bCs/>
          <w:sz w:val="22"/>
          <w:szCs w:val="22"/>
          <w:lang w:val="pt-BR"/>
        </w:rPr>
        <w:t>2021</w:t>
      </w:r>
      <w:r w:rsidR="000B3EC6" w:rsidRPr="00647938">
        <w:rPr>
          <w:rFonts w:ascii="Bookman Old Style" w:hAnsi="Bookman Old Style" w:cs="Arial"/>
          <w:bCs/>
          <w:sz w:val="22"/>
          <w:szCs w:val="22"/>
          <w:lang w:val="pt-BR"/>
        </w:rPr>
        <w:t>.</w:t>
      </w:r>
    </w:p>
    <w:p w:rsidR="00B24A5D" w:rsidRPr="00647938" w:rsidRDefault="00B24A5D" w:rsidP="005D147A">
      <w:pPr>
        <w:pStyle w:val="Subtitle"/>
        <w:tabs>
          <w:tab w:val="left" w:pos="1440"/>
          <w:tab w:val="left" w:pos="1800"/>
        </w:tabs>
        <w:ind w:left="2340" w:hanging="2520"/>
        <w:jc w:val="both"/>
        <w:rPr>
          <w:rFonts w:ascii="Bookman Old Style" w:hAnsi="Bookman Old Style" w:cs="Arial"/>
          <w:bCs/>
          <w:sz w:val="22"/>
          <w:szCs w:val="22"/>
          <w:lang w:val="pt-BR"/>
        </w:rPr>
      </w:pPr>
    </w:p>
    <w:p w:rsidR="006558A3" w:rsidRP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hAnsi="Bookman Old Style" w:cs="Arial"/>
          <w:bCs/>
          <w:sz w:val="22"/>
          <w:szCs w:val="22"/>
          <w:lang w:val="pt-BR"/>
        </w:rPr>
        <w:t>Mengingat</w:t>
      </w:r>
      <w:r>
        <w:rPr>
          <w:rFonts w:ascii="Bookman Old Style" w:hAnsi="Bookman Old Style" w:cs="Arial"/>
          <w:bCs/>
          <w:sz w:val="22"/>
          <w:szCs w:val="22"/>
          <w:lang w:val="pt-BR"/>
        </w:rPr>
        <w:tab/>
        <w:t>:</w:t>
      </w:r>
      <w:r>
        <w:rPr>
          <w:rFonts w:ascii="Bookman Old Style" w:hAnsi="Bookman Old Style" w:cs="Arial"/>
          <w:bCs/>
          <w:sz w:val="22"/>
          <w:szCs w:val="22"/>
          <w:lang w:val="pt-BR"/>
        </w:rPr>
        <w:tab/>
        <w:t xml:space="preserve">1. </w:t>
      </w:r>
      <w:r>
        <w:rPr>
          <w:rFonts w:ascii="Bookman Old Style" w:hAnsi="Bookman Old Style" w:cs="Arial"/>
          <w:bCs/>
          <w:sz w:val="22"/>
          <w:szCs w:val="22"/>
          <w:lang w:val="pt-BR"/>
        </w:rPr>
        <w:tab/>
      </w:r>
      <w:r w:rsidRPr="007E32DE">
        <w:rPr>
          <w:rFonts w:ascii="Bookman Old Style" w:eastAsia="Calibri" w:hAnsi="Bookman Old Style" w:cs="Arial"/>
          <w:sz w:val="22"/>
          <w:szCs w:val="22"/>
        </w:rPr>
        <w:t>Undang-Undang Nomor 7 Tahun 2003 tentang Pembentukan Kabupaten Luw</w:t>
      </w:r>
      <w:r w:rsidR="00492315">
        <w:rPr>
          <w:rFonts w:ascii="Bookman Old Style" w:eastAsia="Calibri" w:hAnsi="Bookman Old Style" w:cs="Arial"/>
          <w:sz w:val="22"/>
          <w:szCs w:val="22"/>
        </w:rPr>
        <w:t>u Timur dan Mamuju Utara di Prov</w:t>
      </w:r>
      <w:r w:rsidRPr="007E32DE">
        <w:rPr>
          <w:rFonts w:ascii="Bookman Old Style" w:eastAsia="Calibri" w:hAnsi="Bookman Old Style" w:cs="Arial"/>
          <w:sz w:val="22"/>
          <w:szCs w:val="22"/>
        </w:rPr>
        <w:t>insi Sulawesi Selatan (Lembaran Negara Republik Indonesia Tahun 2003 Nomor 27, Tambahan Lembaran Negara Republik Indonesia Nomor 4270;</w:t>
      </w:r>
    </w:p>
    <w:p w:rsidR="006558A3" w:rsidRPr="00492315" w:rsidRDefault="006558A3" w:rsidP="006558A3">
      <w:pPr>
        <w:pStyle w:val="Subtitle"/>
        <w:tabs>
          <w:tab w:val="left" w:pos="1440"/>
          <w:tab w:val="left" w:pos="1800"/>
        </w:tabs>
        <w:ind w:left="2340" w:hanging="2340"/>
        <w:jc w:val="both"/>
        <w:rPr>
          <w:rFonts w:ascii="Bookman Old Style" w:eastAsia="Calibri" w:hAnsi="Bookman Old Style" w:cs="Arial"/>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eastAsia="Calibri" w:hAnsi="Bookman Old Style" w:cs="Arial"/>
          <w:sz w:val="22"/>
          <w:szCs w:val="22"/>
        </w:rPr>
        <w:tab/>
      </w:r>
      <w:r>
        <w:rPr>
          <w:rFonts w:ascii="Bookman Old Style" w:eastAsia="Calibri" w:hAnsi="Bookman Old Style" w:cs="Arial"/>
          <w:sz w:val="22"/>
          <w:szCs w:val="22"/>
        </w:rPr>
        <w:tab/>
        <w:t>2.</w:t>
      </w:r>
      <w:r>
        <w:rPr>
          <w:rFonts w:ascii="Bookman Old Style" w:eastAsia="Calibri" w:hAnsi="Bookman Old Style" w:cs="Arial"/>
          <w:sz w:val="22"/>
          <w:szCs w:val="22"/>
        </w:rPr>
        <w:tab/>
      </w:r>
      <w:r w:rsidRPr="007E32DE">
        <w:rPr>
          <w:rFonts w:ascii="Bookman Old Style" w:hAnsi="Bookman Old Style" w:cs="Arial"/>
          <w:bCs/>
          <w:sz w:val="22"/>
          <w:szCs w:val="22"/>
          <w:lang w:val="pt-BR"/>
        </w:rPr>
        <w:t>Undang-undang Nomor 25 Tahun 2004 tentang Sistem Perencanaan (Lembaran Negara Republik Indonesia Tahun 2004 Nomor 104, Tambahan Lembaran Negara Republik Indonesia Nomor 4421);</w:t>
      </w: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hAnsi="Bookman Old Style" w:cs="Arial"/>
          <w:bCs/>
          <w:sz w:val="22"/>
          <w:szCs w:val="22"/>
          <w:lang w:val="pt-BR"/>
        </w:rPr>
        <w:tab/>
      </w:r>
      <w:r>
        <w:rPr>
          <w:rFonts w:ascii="Bookman Old Style" w:hAnsi="Bookman Old Style" w:cs="Arial"/>
          <w:bCs/>
          <w:sz w:val="22"/>
          <w:szCs w:val="22"/>
          <w:lang w:val="pt-BR"/>
        </w:rPr>
        <w:tab/>
        <w:t>3.</w:t>
      </w:r>
      <w:r>
        <w:rPr>
          <w:rFonts w:ascii="Bookman Old Style" w:hAnsi="Bookman Old Style" w:cs="Arial"/>
          <w:bCs/>
          <w:sz w:val="22"/>
          <w:szCs w:val="22"/>
          <w:lang w:val="pt-BR"/>
        </w:rPr>
        <w:tab/>
      </w:r>
      <w:r w:rsidRPr="007E32DE">
        <w:rPr>
          <w:rFonts w:ascii="Bookman Old Style" w:hAnsi="Bookman Old Style" w:cs="Arial"/>
          <w:bCs/>
          <w:sz w:val="22"/>
          <w:szCs w:val="22"/>
          <w:lang w:val="pt-BR"/>
        </w:rPr>
        <w:t>Undang-undang Nomor 23 Tahun 2014 tentan Pemerintah Daerah (Lembaran Negara Republik Indonesia Tahun 2014 Nomor 244, Tambahan Lembaran Negara Republik Indonesia Nomor 5587) sebagaimana telah diubah beberapa kali terakhir dengan undang-undang Nomor 9 Tahun 2015;</w:t>
      </w: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hAnsi="Bookman Old Style" w:cs="Arial"/>
          <w:bCs/>
          <w:sz w:val="22"/>
          <w:szCs w:val="22"/>
          <w:lang w:val="pt-BR"/>
        </w:rPr>
        <w:tab/>
      </w:r>
      <w:r>
        <w:rPr>
          <w:rFonts w:ascii="Bookman Old Style" w:hAnsi="Bookman Old Style" w:cs="Arial"/>
          <w:bCs/>
          <w:sz w:val="22"/>
          <w:szCs w:val="22"/>
          <w:lang w:val="pt-BR"/>
        </w:rPr>
        <w:tab/>
        <w:t>4.</w:t>
      </w:r>
      <w:r>
        <w:rPr>
          <w:rFonts w:ascii="Bookman Old Style" w:hAnsi="Bookman Old Style" w:cs="Arial"/>
          <w:bCs/>
          <w:sz w:val="22"/>
          <w:szCs w:val="22"/>
          <w:lang w:val="pt-BR"/>
        </w:rPr>
        <w:tab/>
      </w:r>
      <w:r w:rsidRPr="007E32DE">
        <w:rPr>
          <w:rFonts w:ascii="Bookman Old Style" w:hAnsi="Bookman Old Style" w:cs="Arial"/>
          <w:color w:val="000000"/>
          <w:sz w:val="22"/>
          <w:szCs w:val="22"/>
        </w:rPr>
        <w:t>Peraturan Menteri Dalam Negeri Nomor 86 Tahun 2017 tentang Tata Cara Perencanaan, pengendalian dan Evaluasi pembangunan Daerah , Tata Cara Evaluasi Rancangan Peraturan Daerah tentang Rencana Pembangunan Jangka Panjang Daerah dan Rencana Pembangunan Jangka Menengah Daerah serta tata cara Perubahan Rencana Pembangunan Jangka menengah daerah dan  Rencana Kerja Pemerintah Daerah;</w:t>
      </w: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hAnsi="Bookman Old Style" w:cs="Arial"/>
          <w:bCs/>
          <w:sz w:val="22"/>
          <w:szCs w:val="22"/>
          <w:lang w:val="pt-BR"/>
        </w:rPr>
        <w:lastRenderedPageBreak/>
        <w:tab/>
      </w:r>
      <w:r>
        <w:rPr>
          <w:rFonts w:ascii="Bookman Old Style" w:hAnsi="Bookman Old Style" w:cs="Arial"/>
          <w:bCs/>
          <w:sz w:val="22"/>
          <w:szCs w:val="22"/>
          <w:lang w:val="pt-BR"/>
        </w:rPr>
        <w:tab/>
        <w:t>5.</w:t>
      </w:r>
      <w:r>
        <w:rPr>
          <w:rFonts w:ascii="Bookman Old Style" w:hAnsi="Bookman Old Style" w:cs="Arial"/>
          <w:bCs/>
          <w:sz w:val="22"/>
          <w:szCs w:val="22"/>
          <w:lang w:val="pt-BR"/>
        </w:rPr>
        <w:tab/>
      </w:r>
      <w:r w:rsidRPr="007E32DE">
        <w:rPr>
          <w:rFonts w:ascii="Bookman Old Style" w:hAnsi="Bookman Old Style" w:cs="Arial"/>
          <w:bCs/>
          <w:sz w:val="22"/>
          <w:szCs w:val="22"/>
          <w:lang w:val="pt-BR"/>
        </w:rPr>
        <w:t xml:space="preserve">Peraturan Daerah Kabupaten Luwu Timur Nomor </w:t>
      </w:r>
      <w:r w:rsidRPr="007E32DE">
        <w:rPr>
          <w:rFonts w:ascii="Bookman Old Style" w:hAnsi="Bookman Old Style" w:cs="Arial"/>
          <w:bCs/>
          <w:sz w:val="22"/>
          <w:szCs w:val="22"/>
        </w:rPr>
        <w:t>56</w:t>
      </w:r>
      <w:r w:rsidRPr="007E32DE">
        <w:rPr>
          <w:rFonts w:ascii="Bookman Old Style" w:hAnsi="Bookman Old Style" w:cs="Arial"/>
          <w:bCs/>
          <w:sz w:val="22"/>
          <w:szCs w:val="22"/>
          <w:lang w:val="pt-BR"/>
        </w:rPr>
        <w:t xml:space="preserve"> Tahun 201</w:t>
      </w:r>
      <w:r w:rsidRPr="007E32DE">
        <w:rPr>
          <w:rFonts w:ascii="Bookman Old Style" w:hAnsi="Bookman Old Style" w:cs="Arial"/>
          <w:bCs/>
          <w:sz w:val="22"/>
          <w:szCs w:val="22"/>
        </w:rPr>
        <w:t>6</w:t>
      </w:r>
      <w:r w:rsidRPr="007E32DE">
        <w:rPr>
          <w:rFonts w:ascii="Bookman Old Style" w:hAnsi="Bookman Old Style" w:cs="Arial"/>
          <w:bCs/>
          <w:sz w:val="22"/>
          <w:szCs w:val="22"/>
          <w:lang w:val="pt-BR"/>
        </w:rPr>
        <w:t xml:space="preserve"> tentang Susunan Organisasi, Kedudukan, Tugas dan fungsi, serta Tata Kerja Kecamatan dalam wilayah Kabupaten Luwu Timur;</w:t>
      </w: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color w:val="000000"/>
          <w:sz w:val="22"/>
          <w:szCs w:val="22"/>
        </w:rPr>
      </w:pPr>
      <w:r>
        <w:rPr>
          <w:rFonts w:ascii="Bookman Old Style" w:hAnsi="Bookman Old Style" w:cs="Arial"/>
          <w:bCs/>
          <w:sz w:val="22"/>
          <w:szCs w:val="22"/>
          <w:lang w:val="pt-BR"/>
        </w:rPr>
        <w:tab/>
      </w:r>
      <w:r>
        <w:rPr>
          <w:rFonts w:ascii="Bookman Old Style" w:hAnsi="Bookman Old Style" w:cs="Arial"/>
          <w:bCs/>
          <w:sz w:val="22"/>
          <w:szCs w:val="22"/>
          <w:lang w:val="pt-BR"/>
        </w:rPr>
        <w:tab/>
        <w:t>6.</w:t>
      </w:r>
      <w:r>
        <w:rPr>
          <w:rFonts w:ascii="Bookman Old Style" w:hAnsi="Bookman Old Style" w:cs="Arial"/>
          <w:bCs/>
          <w:sz w:val="22"/>
          <w:szCs w:val="22"/>
          <w:lang w:val="pt-BR"/>
        </w:rPr>
        <w:tab/>
      </w:r>
      <w:r w:rsidRPr="007E32DE">
        <w:rPr>
          <w:rFonts w:ascii="Bookman Old Style" w:hAnsi="Bookman Old Style" w:cs="Arial"/>
          <w:color w:val="000000"/>
          <w:sz w:val="22"/>
          <w:szCs w:val="22"/>
        </w:rPr>
        <w:t>Peraturan Daerah Kabupaten Luwu Timur Nomor 3 Tahun 2016 tentang Perubahan atas peraturan Daerah Kabupaten Luwu TImur Nomor 2 Tahun 2005 tentang rencana pembangunan jangka panjang daerah (RPJMD) Kabupaten Luwu TImur Tahun 2005-2025 (Lembaran Daerah kabupaten Luwu Timur Tahun 2016 Nomor 3);</w:t>
      </w: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6558A3"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r>
        <w:rPr>
          <w:rFonts w:ascii="Bookman Old Style" w:hAnsi="Bookman Old Style" w:cs="Arial"/>
          <w:bCs/>
          <w:sz w:val="22"/>
          <w:szCs w:val="22"/>
          <w:lang w:val="pt-BR"/>
        </w:rPr>
        <w:tab/>
      </w:r>
      <w:r>
        <w:rPr>
          <w:rFonts w:ascii="Bookman Old Style" w:hAnsi="Bookman Old Style" w:cs="Arial"/>
          <w:bCs/>
          <w:sz w:val="22"/>
          <w:szCs w:val="22"/>
          <w:lang w:val="pt-BR"/>
        </w:rPr>
        <w:tab/>
        <w:t>7.</w:t>
      </w:r>
      <w:r>
        <w:rPr>
          <w:rFonts w:ascii="Bookman Old Style" w:hAnsi="Bookman Old Style" w:cs="Arial"/>
          <w:bCs/>
          <w:sz w:val="22"/>
          <w:szCs w:val="22"/>
          <w:lang w:val="pt-BR"/>
        </w:rPr>
        <w:tab/>
      </w:r>
      <w:r w:rsidRPr="007E32DE">
        <w:rPr>
          <w:rFonts w:ascii="Bookman Old Style" w:hAnsi="Bookman Old Style" w:cs="Arial"/>
          <w:color w:val="000000"/>
          <w:sz w:val="22"/>
          <w:szCs w:val="22"/>
        </w:rPr>
        <w:t>Peraturan Daerah Kabupaten Luwu Timur Nomor 3 Tahun 2018 tentang Perubahan atas</w:t>
      </w:r>
      <w:r>
        <w:rPr>
          <w:rFonts w:ascii="Bookman Old Style" w:hAnsi="Bookman Old Style" w:cs="Arial"/>
          <w:color w:val="000000"/>
          <w:sz w:val="22"/>
          <w:szCs w:val="22"/>
        </w:rPr>
        <w:t xml:space="preserve"> peraturan Daerah Kabupaten Luwu TImur Nomor 04 Tahun 2016 tentang Rencana Pembangunan Jangka Panjang Daerah (RPJMD) Kabupaten Luwu TImur Tahun 2016-2021 (Lembaran Daerah kabupaten Luwu Timur Tahun 2016 Nomor 4);</w:t>
      </w:r>
    </w:p>
    <w:p w:rsidR="006558A3" w:rsidRPr="00647938" w:rsidRDefault="006558A3" w:rsidP="006558A3">
      <w:pPr>
        <w:pStyle w:val="Subtitle"/>
        <w:tabs>
          <w:tab w:val="left" w:pos="1440"/>
          <w:tab w:val="left" w:pos="1800"/>
        </w:tabs>
        <w:ind w:left="2340" w:hanging="2340"/>
        <w:jc w:val="both"/>
        <w:rPr>
          <w:rFonts w:ascii="Bookman Old Style" w:hAnsi="Bookman Old Style" w:cs="Arial"/>
          <w:bCs/>
          <w:sz w:val="22"/>
          <w:szCs w:val="22"/>
          <w:lang w:val="pt-BR"/>
        </w:rPr>
      </w:pPr>
    </w:p>
    <w:p w:rsidR="00B24A5D" w:rsidRPr="00B24A5D" w:rsidRDefault="00B24A5D" w:rsidP="00B24A5D">
      <w:pPr>
        <w:pStyle w:val="Subtitle"/>
        <w:tabs>
          <w:tab w:val="left" w:pos="1440"/>
          <w:tab w:val="left" w:pos="1800"/>
        </w:tabs>
        <w:ind w:left="2340"/>
        <w:jc w:val="both"/>
        <w:rPr>
          <w:rFonts w:ascii="Bookman Old Style" w:hAnsi="Bookman Old Style" w:cs="Arial"/>
          <w:bCs/>
          <w:sz w:val="22"/>
          <w:szCs w:val="22"/>
        </w:rPr>
      </w:pPr>
    </w:p>
    <w:p w:rsidR="00CC6BED" w:rsidRPr="00647938" w:rsidRDefault="00CC6BED" w:rsidP="00CC6BED">
      <w:pPr>
        <w:pStyle w:val="Subtitle"/>
        <w:tabs>
          <w:tab w:val="left" w:pos="1440"/>
          <w:tab w:val="left" w:pos="1800"/>
        </w:tabs>
        <w:ind w:left="2160" w:hanging="2160"/>
        <w:rPr>
          <w:rFonts w:ascii="Bookman Old Style" w:hAnsi="Bookman Old Style" w:cs="Arial"/>
          <w:b/>
          <w:bCs/>
          <w:sz w:val="22"/>
          <w:szCs w:val="22"/>
          <w:lang w:val="pt-BR"/>
        </w:rPr>
      </w:pPr>
      <w:r w:rsidRPr="00647938">
        <w:rPr>
          <w:rFonts w:ascii="Bookman Old Style" w:hAnsi="Bookman Old Style" w:cs="Arial"/>
          <w:b/>
          <w:bCs/>
          <w:sz w:val="22"/>
          <w:szCs w:val="22"/>
          <w:lang w:val="pt-BR"/>
        </w:rPr>
        <w:t>M E M U T U S K A N</w:t>
      </w:r>
    </w:p>
    <w:p w:rsidR="001862FE" w:rsidRPr="00647938" w:rsidRDefault="001862FE" w:rsidP="00CC6BED">
      <w:pPr>
        <w:pStyle w:val="Subtitle"/>
        <w:tabs>
          <w:tab w:val="left" w:pos="1440"/>
          <w:tab w:val="left" w:pos="1800"/>
        </w:tabs>
        <w:ind w:left="2160" w:hanging="2160"/>
        <w:rPr>
          <w:rFonts w:ascii="Bookman Old Style" w:hAnsi="Bookman Old Style" w:cs="Arial"/>
          <w:b/>
          <w:bCs/>
          <w:sz w:val="22"/>
          <w:szCs w:val="22"/>
          <w:lang w:val="id-ID"/>
        </w:rPr>
      </w:pPr>
    </w:p>
    <w:p w:rsidR="00CC6BED" w:rsidRDefault="008F61FA" w:rsidP="00EF68CE">
      <w:pPr>
        <w:pStyle w:val="Subtitle"/>
        <w:tabs>
          <w:tab w:val="left" w:pos="1440"/>
          <w:tab w:val="left" w:pos="18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Menetapkan</w:t>
      </w:r>
      <w:r w:rsidRPr="00647938">
        <w:rPr>
          <w:rFonts w:ascii="Bookman Old Style" w:hAnsi="Bookman Old Style" w:cs="Arial"/>
          <w:bCs/>
          <w:sz w:val="22"/>
          <w:szCs w:val="22"/>
          <w:lang w:val="pt-BR"/>
        </w:rPr>
        <w:tab/>
        <w:t>:</w:t>
      </w:r>
      <w:r w:rsidRPr="00647938">
        <w:rPr>
          <w:rFonts w:ascii="Bookman Old Style" w:hAnsi="Bookman Old Style" w:cs="Arial"/>
          <w:bCs/>
          <w:sz w:val="22"/>
          <w:szCs w:val="22"/>
          <w:lang w:val="pt-BR"/>
        </w:rPr>
        <w:tab/>
      </w:r>
      <w:r w:rsidR="00363E70">
        <w:rPr>
          <w:rFonts w:ascii="Bookman Old Style" w:hAnsi="Bookman Old Style" w:cs="Arial"/>
          <w:bCs/>
          <w:sz w:val="22"/>
          <w:szCs w:val="22"/>
          <w:lang w:val="pt-BR"/>
        </w:rPr>
        <w:t xml:space="preserve">KEPUTUSAN CAMAT KALAENA TENTANG </w:t>
      </w:r>
      <w:r w:rsidR="00363E70" w:rsidRPr="00647938">
        <w:rPr>
          <w:rFonts w:ascii="Bookman Old Style" w:hAnsi="Bookman Old Style" w:cs="Arial"/>
          <w:bCs/>
          <w:sz w:val="22"/>
          <w:szCs w:val="22"/>
          <w:lang w:val="pt-BR"/>
        </w:rPr>
        <w:t xml:space="preserve">PENETAPAN RENCANA KERJA </w:t>
      </w:r>
      <w:r w:rsidR="00E24C47">
        <w:rPr>
          <w:rFonts w:ascii="Bookman Old Style" w:hAnsi="Bookman Old Style" w:cs="Arial"/>
          <w:bCs/>
          <w:sz w:val="22"/>
          <w:szCs w:val="22"/>
          <w:lang w:val="pt-BR"/>
        </w:rPr>
        <w:t xml:space="preserve">PERUBAHAN </w:t>
      </w:r>
      <w:r w:rsidR="00363E70"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363E70" w:rsidRPr="00647938">
        <w:rPr>
          <w:rFonts w:ascii="Bookman Old Style" w:hAnsi="Bookman Old Style" w:cs="Arial"/>
          <w:bCs/>
          <w:sz w:val="22"/>
          <w:szCs w:val="22"/>
          <w:lang w:val="pt-BR"/>
        </w:rPr>
        <w:t xml:space="preserve"> </w:t>
      </w:r>
      <w:r w:rsidR="00363E70">
        <w:rPr>
          <w:rFonts w:ascii="Bookman Old Style" w:hAnsi="Bookman Old Style" w:cs="Arial"/>
          <w:bCs/>
          <w:sz w:val="22"/>
          <w:szCs w:val="22"/>
          <w:lang w:val="pt-BR"/>
        </w:rPr>
        <w:t xml:space="preserve">TAHUN </w:t>
      </w:r>
      <w:r w:rsidR="00492315">
        <w:rPr>
          <w:rFonts w:ascii="Bookman Old Style" w:hAnsi="Bookman Old Style" w:cs="Arial"/>
          <w:bCs/>
          <w:sz w:val="22"/>
          <w:szCs w:val="22"/>
          <w:lang w:val="pt-BR"/>
        </w:rPr>
        <w:t>2021</w:t>
      </w:r>
    </w:p>
    <w:p w:rsidR="00363E70" w:rsidRPr="00647938" w:rsidRDefault="00363E70" w:rsidP="00EF68CE">
      <w:pPr>
        <w:pStyle w:val="Subtitle"/>
        <w:tabs>
          <w:tab w:val="left" w:pos="1440"/>
          <w:tab w:val="left" w:pos="1800"/>
        </w:tabs>
        <w:ind w:left="1800" w:hanging="1800"/>
        <w:jc w:val="both"/>
        <w:rPr>
          <w:rFonts w:ascii="Bookman Old Style" w:hAnsi="Bookman Old Style" w:cs="Arial"/>
          <w:bCs/>
          <w:sz w:val="22"/>
          <w:szCs w:val="22"/>
          <w:lang w:val="pt-BR"/>
        </w:rPr>
      </w:pPr>
    </w:p>
    <w:p w:rsidR="00CC6BED" w:rsidRPr="00647938" w:rsidRDefault="005077A4" w:rsidP="009A0B1D">
      <w:pPr>
        <w:pStyle w:val="Subtitle"/>
        <w:tabs>
          <w:tab w:val="left" w:pos="1530"/>
          <w:tab w:val="left" w:pos="18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KESATU</w:t>
      </w:r>
      <w:r w:rsidR="00CC6BED" w:rsidRPr="00647938">
        <w:rPr>
          <w:rFonts w:ascii="Bookman Old Style" w:hAnsi="Bookman Old Style" w:cs="Arial"/>
          <w:bCs/>
          <w:sz w:val="22"/>
          <w:szCs w:val="22"/>
          <w:lang w:val="pt-BR"/>
        </w:rPr>
        <w:tab/>
        <w:t>:</w:t>
      </w:r>
      <w:r w:rsidR="00CC6BED" w:rsidRPr="00647938">
        <w:rPr>
          <w:rFonts w:ascii="Bookman Old Style" w:hAnsi="Bookman Old Style" w:cs="Arial"/>
          <w:bCs/>
          <w:sz w:val="22"/>
          <w:szCs w:val="22"/>
          <w:lang w:val="pt-BR"/>
        </w:rPr>
        <w:tab/>
      </w:r>
      <w:r w:rsidR="00A275FD">
        <w:rPr>
          <w:rFonts w:ascii="Bookman Old Style" w:hAnsi="Bookman Old Style" w:cs="Arial"/>
          <w:bCs/>
          <w:sz w:val="22"/>
          <w:szCs w:val="22"/>
          <w:lang w:val="pt-BR"/>
        </w:rPr>
        <w:t xml:space="preserve">Dokumen </w:t>
      </w:r>
      <w:r w:rsidR="00E24C47">
        <w:rPr>
          <w:rFonts w:ascii="Bookman Old Style" w:hAnsi="Bookman Old Style" w:cs="Arial"/>
          <w:bCs/>
          <w:sz w:val="22"/>
          <w:szCs w:val="22"/>
          <w:lang w:val="pt-BR"/>
        </w:rPr>
        <w:t xml:space="preserve">Rencana Kerja Perubahan </w:t>
      </w:r>
      <w:r w:rsidR="0048141B"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48141B" w:rsidRPr="00647938">
        <w:rPr>
          <w:rFonts w:ascii="Bookman Old Style" w:hAnsi="Bookman Old Style" w:cs="Arial"/>
          <w:bCs/>
          <w:sz w:val="22"/>
          <w:szCs w:val="22"/>
          <w:lang w:val="pt-BR"/>
        </w:rPr>
        <w:t xml:space="preserve"> </w:t>
      </w:r>
      <w:r w:rsidR="00A275FD">
        <w:rPr>
          <w:rFonts w:ascii="Bookman Old Style" w:hAnsi="Bookman Old Style" w:cs="Arial"/>
          <w:bCs/>
          <w:sz w:val="22"/>
          <w:szCs w:val="22"/>
          <w:lang w:val="pt-BR"/>
        </w:rPr>
        <w:t>sebagaimana tercantum dalam lampiran yang merupakan bagian yang tidak terpisahkan dari keputusan ini;</w:t>
      </w:r>
    </w:p>
    <w:p w:rsidR="00CC6BED" w:rsidRPr="00647938" w:rsidRDefault="00CC6BED" w:rsidP="009A0B1D">
      <w:pPr>
        <w:pStyle w:val="Subtitle"/>
        <w:tabs>
          <w:tab w:val="left" w:pos="1530"/>
          <w:tab w:val="left" w:pos="1800"/>
        </w:tabs>
        <w:ind w:left="1800" w:hanging="1800"/>
        <w:jc w:val="both"/>
        <w:rPr>
          <w:rFonts w:ascii="Bookman Old Style" w:hAnsi="Bookman Old Style" w:cs="Arial"/>
          <w:bCs/>
          <w:sz w:val="22"/>
          <w:szCs w:val="22"/>
          <w:lang w:val="id-ID"/>
        </w:rPr>
      </w:pPr>
      <w:r w:rsidRPr="00647938">
        <w:rPr>
          <w:rFonts w:ascii="Bookman Old Style" w:hAnsi="Bookman Old Style" w:cs="Arial"/>
          <w:bCs/>
          <w:sz w:val="22"/>
          <w:szCs w:val="22"/>
          <w:lang w:val="pt-BR"/>
        </w:rPr>
        <w:t>KEDUA</w:t>
      </w:r>
      <w:r w:rsidRPr="00647938">
        <w:rPr>
          <w:rFonts w:ascii="Bookman Old Style" w:hAnsi="Bookman Old Style" w:cs="Arial"/>
          <w:bCs/>
          <w:sz w:val="22"/>
          <w:szCs w:val="22"/>
          <w:lang w:val="pt-BR"/>
        </w:rPr>
        <w:tab/>
        <w:t>:</w:t>
      </w:r>
      <w:r w:rsidRPr="00647938">
        <w:rPr>
          <w:rFonts w:ascii="Bookman Old Style" w:hAnsi="Bookman Old Style" w:cs="Arial"/>
          <w:bCs/>
          <w:sz w:val="22"/>
          <w:szCs w:val="22"/>
          <w:lang w:val="pt-BR"/>
        </w:rPr>
        <w:tab/>
      </w:r>
      <w:r w:rsidR="00275CCF" w:rsidRPr="00647938">
        <w:rPr>
          <w:rFonts w:ascii="Bookman Old Style" w:hAnsi="Bookman Old Style" w:cs="Arial"/>
          <w:bCs/>
          <w:sz w:val="22"/>
          <w:szCs w:val="22"/>
          <w:lang w:val="pt-BR"/>
        </w:rPr>
        <w:t>Segala b</w:t>
      </w:r>
      <w:r w:rsidR="00C91F95" w:rsidRPr="00647938">
        <w:rPr>
          <w:rFonts w:ascii="Bookman Old Style" w:hAnsi="Bookman Old Style" w:cs="Arial"/>
          <w:bCs/>
          <w:sz w:val="22"/>
          <w:szCs w:val="22"/>
          <w:lang w:val="pt-BR"/>
        </w:rPr>
        <w:t xml:space="preserve">iaya yang ditimbulkan atas pelaksanaan Rencana Kerja </w:t>
      </w:r>
      <w:r w:rsidR="009B4CF8" w:rsidRPr="00647938">
        <w:rPr>
          <w:rFonts w:ascii="Bookman Old Style" w:hAnsi="Bookman Old Style" w:cs="Arial"/>
          <w:bCs/>
          <w:sz w:val="22"/>
          <w:szCs w:val="22"/>
          <w:lang w:val="pt-BR"/>
        </w:rPr>
        <w:t xml:space="preserve"> </w:t>
      </w:r>
      <w:r w:rsidR="00E24C47">
        <w:rPr>
          <w:rFonts w:ascii="Bookman Old Style" w:hAnsi="Bookman Old Style" w:cs="Arial"/>
          <w:bCs/>
          <w:sz w:val="22"/>
          <w:szCs w:val="22"/>
          <w:lang w:val="pt-BR"/>
        </w:rPr>
        <w:t xml:space="preserve">Perubahan </w:t>
      </w:r>
      <w:r w:rsidR="00815AE9" w:rsidRPr="00647938">
        <w:rPr>
          <w:rFonts w:ascii="Bookman Old Style" w:hAnsi="Bookman Old Style" w:cs="Arial"/>
          <w:bCs/>
          <w:sz w:val="22"/>
          <w:szCs w:val="22"/>
          <w:lang w:val="pt-BR"/>
        </w:rPr>
        <w:t xml:space="preserve">Kecamatan </w:t>
      </w:r>
      <w:r w:rsidR="00363E70">
        <w:rPr>
          <w:rFonts w:ascii="Bookman Old Style" w:hAnsi="Bookman Old Style" w:cs="Arial"/>
          <w:bCs/>
          <w:sz w:val="22"/>
          <w:szCs w:val="22"/>
          <w:lang w:val="pt-BR"/>
        </w:rPr>
        <w:t>Kalaena</w:t>
      </w:r>
      <w:r w:rsidR="009911AF" w:rsidRPr="00647938">
        <w:rPr>
          <w:rFonts w:ascii="Bookman Old Style" w:hAnsi="Bookman Old Style" w:cs="Arial"/>
          <w:bCs/>
          <w:sz w:val="22"/>
          <w:szCs w:val="22"/>
          <w:lang w:val="pt-BR"/>
        </w:rPr>
        <w:t xml:space="preserve"> Kabupaten Luwu Timur </w:t>
      </w:r>
      <w:r w:rsidR="00C91F95" w:rsidRPr="00647938">
        <w:rPr>
          <w:rFonts w:ascii="Bookman Old Style" w:hAnsi="Bookman Old Style" w:cs="Arial"/>
          <w:bCs/>
          <w:sz w:val="22"/>
          <w:szCs w:val="22"/>
          <w:lang w:val="pt-BR"/>
        </w:rPr>
        <w:t xml:space="preserve">Tahun </w:t>
      </w:r>
      <w:r w:rsidR="00492315">
        <w:rPr>
          <w:rFonts w:ascii="Bookman Old Style" w:hAnsi="Bookman Old Style" w:cs="Arial"/>
          <w:bCs/>
          <w:sz w:val="22"/>
          <w:szCs w:val="22"/>
          <w:lang w:val="pt-BR"/>
        </w:rPr>
        <w:t>2021</w:t>
      </w:r>
      <w:r w:rsidR="00C91F95" w:rsidRPr="00647938">
        <w:rPr>
          <w:rFonts w:ascii="Bookman Old Style" w:hAnsi="Bookman Old Style" w:cs="Arial"/>
          <w:bCs/>
          <w:sz w:val="22"/>
          <w:szCs w:val="22"/>
          <w:lang w:val="pt-BR"/>
        </w:rPr>
        <w:t xml:space="preserve"> ini</w:t>
      </w:r>
      <w:r w:rsidR="009911AF" w:rsidRPr="00647938">
        <w:rPr>
          <w:rFonts w:ascii="Bookman Old Style" w:hAnsi="Bookman Old Style" w:cs="Arial"/>
          <w:bCs/>
          <w:sz w:val="22"/>
          <w:szCs w:val="22"/>
          <w:lang w:val="pt-BR"/>
        </w:rPr>
        <w:t>,</w:t>
      </w:r>
      <w:r w:rsidR="00C91F95" w:rsidRPr="00647938">
        <w:rPr>
          <w:rFonts w:ascii="Bookman Old Style" w:hAnsi="Bookman Old Style" w:cs="Arial"/>
          <w:bCs/>
          <w:sz w:val="22"/>
          <w:szCs w:val="22"/>
          <w:lang w:val="pt-BR"/>
        </w:rPr>
        <w:t xml:space="preserve"> dibebankan pada Anggara</w:t>
      </w:r>
      <w:r w:rsidR="00055972" w:rsidRPr="00647938">
        <w:rPr>
          <w:rFonts w:ascii="Bookman Old Style" w:hAnsi="Bookman Old Style" w:cs="Arial"/>
          <w:bCs/>
          <w:sz w:val="22"/>
          <w:szCs w:val="22"/>
          <w:lang w:val="pt-BR"/>
        </w:rPr>
        <w:t xml:space="preserve">n Pendapatan dan Belanja Daerah </w:t>
      </w:r>
      <w:r w:rsidR="00C91F95" w:rsidRPr="00647938">
        <w:rPr>
          <w:rFonts w:ascii="Bookman Old Style" w:hAnsi="Bookman Old Style" w:cs="Arial"/>
          <w:bCs/>
          <w:sz w:val="22"/>
          <w:szCs w:val="22"/>
          <w:lang w:val="pt-BR"/>
        </w:rPr>
        <w:t xml:space="preserve">Kabupaten Luwu Timur Tahun </w:t>
      </w:r>
      <w:r w:rsidR="00D32B4F" w:rsidRPr="00647938">
        <w:rPr>
          <w:rFonts w:ascii="Bookman Old Style" w:hAnsi="Bookman Old Style" w:cs="Arial"/>
          <w:bCs/>
          <w:sz w:val="22"/>
          <w:szCs w:val="22"/>
          <w:lang w:val="pt-BR"/>
        </w:rPr>
        <w:t xml:space="preserve">Anggaran </w:t>
      </w:r>
      <w:r w:rsidR="00492315">
        <w:rPr>
          <w:rFonts w:ascii="Bookman Old Style" w:hAnsi="Bookman Old Style" w:cs="Arial"/>
          <w:bCs/>
          <w:sz w:val="22"/>
          <w:szCs w:val="22"/>
          <w:lang w:val="pt-BR"/>
        </w:rPr>
        <w:t>2021</w:t>
      </w:r>
      <w:r w:rsidR="00A27802" w:rsidRPr="00647938">
        <w:rPr>
          <w:rFonts w:ascii="Bookman Old Style" w:hAnsi="Bookman Old Style" w:cs="Arial"/>
          <w:bCs/>
          <w:sz w:val="22"/>
          <w:szCs w:val="22"/>
          <w:lang w:val="pt-BR"/>
        </w:rPr>
        <w:t>;</w:t>
      </w:r>
      <w:r w:rsidRPr="00647938">
        <w:rPr>
          <w:rFonts w:ascii="Bookman Old Style" w:hAnsi="Bookman Old Style" w:cs="Arial"/>
          <w:bCs/>
          <w:sz w:val="22"/>
          <w:szCs w:val="22"/>
          <w:lang w:val="pt-BR"/>
        </w:rPr>
        <w:tab/>
      </w:r>
    </w:p>
    <w:p w:rsidR="00A27802" w:rsidRPr="00647938" w:rsidRDefault="00CC6BED" w:rsidP="009A0B1D">
      <w:pPr>
        <w:pStyle w:val="Subtitle"/>
        <w:tabs>
          <w:tab w:val="left" w:pos="1530"/>
          <w:tab w:val="left" w:pos="18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KETIGA</w:t>
      </w:r>
      <w:r w:rsidRPr="00647938">
        <w:rPr>
          <w:rFonts w:ascii="Bookman Old Style" w:hAnsi="Bookman Old Style" w:cs="Arial"/>
          <w:bCs/>
          <w:sz w:val="22"/>
          <w:szCs w:val="22"/>
          <w:lang w:val="pt-BR"/>
        </w:rPr>
        <w:tab/>
        <w:t>:</w:t>
      </w:r>
      <w:r w:rsidRPr="00647938">
        <w:rPr>
          <w:rFonts w:ascii="Bookman Old Style" w:hAnsi="Bookman Old Style" w:cs="Arial"/>
          <w:bCs/>
          <w:sz w:val="22"/>
          <w:szCs w:val="22"/>
          <w:lang w:val="pt-BR"/>
        </w:rPr>
        <w:tab/>
      </w:r>
      <w:r w:rsidR="00A27802" w:rsidRPr="00647938">
        <w:rPr>
          <w:rFonts w:ascii="Bookman Old Style" w:hAnsi="Bookman Old Style" w:cs="Arial"/>
          <w:bCs/>
          <w:sz w:val="22"/>
          <w:szCs w:val="22"/>
          <w:lang w:val="pt-BR"/>
        </w:rPr>
        <w:t xml:space="preserve">Keputusan </w:t>
      </w:r>
      <w:r w:rsidR="00492315">
        <w:rPr>
          <w:rFonts w:ascii="Bookman Old Style" w:hAnsi="Bookman Old Style" w:cs="Arial"/>
          <w:bCs/>
          <w:sz w:val="22"/>
          <w:szCs w:val="22"/>
          <w:lang w:val="pt-BR"/>
        </w:rPr>
        <w:t>C</w:t>
      </w:r>
      <w:r w:rsidR="00A275FD">
        <w:rPr>
          <w:rFonts w:ascii="Bookman Old Style" w:hAnsi="Bookman Old Style" w:cs="Arial"/>
          <w:bCs/>
          <w:sz w:val="22"/>
          <w:szCs w:val="22"/>
          <w:lang w:val="pt-BR"/>
        </w:rPr>
        <w:t xml:space="preserve">amat </w:t>
      </w:r>
      <w:r w:rsidR="00A27802" w:rsidRPr="00647938">
        <w:rPr>
          <w:rFonts w:ascii="Bookman Old Style" w:hAnsi="Bookman Old Style" w:cs="Arial"/>
          <w:bCs/>
          <w:sz w:val="22"/>
          <w:szCs w:val="22"/>
          <w:lang w:val="pt-BR"/>
        </w:rPr>
        <w:t xml:space="preserve">ini </w:t>
      </w:r>
      <w:r w:rsidR="00A275FD">
        <w:rPr>
          <w:rFonts w:ascii="Bookman Old Style" w:hAnsi="Bookman Old Style" w:cs="Arial"/>
          <w:bCs/>
          <w:sz w:val="22"/>
          <w:szCs w:val="22"/>
          <w:lang w:val="pt-BR"/>
        </w:rPr>
        <w:t xml:space="preserve">mulai </w:t>
      </w:r>
      <w:r w:rsidR="00A27802" w:rsidRPr="00647938">
        <w:rPr>
          <w:rFonts w:ascii="Bookman Old Style" w:hAnsi="Bookman Old Style" w:cs="Arial"/>
          <w:bCs/>
          <w:sz w:val="22"/>
          <w:szCs w:val="22"/>
          <w:lang w:val="pt-BR"/>
        </w:rPr>
        <w:t>ber</w:t>
      </w:r>
      <w:r w:rsidR="00815AE9" w:rsidRPr="00647938">
        <w:rPr>
          <w:rFonts w:ascii="Bookman Old Style" w:hAnsi="Bookman Old Style" w:cs="Arial"/>
          <w:bCs/>
          <w:sz w:val="22"/>
          <w:szCs w:val="22"/>
          <w:lang w:val="pt-BR"/>
        </w:rPr>
        <w:t>laku pada</w:t>
      </w:r>
      <w:r w:rsidR="004A6999" w:rsidRPr="00647938">
        <w:rPr>
          <w:rFonts w:ascii="Bookman Old Style" w:hAnsi="Bookman Old Style" w:cs="Arial"/>
          <w:bCs/>
          <w:sz w:val="22"/>
          <w:szCs w:val="22"/>
          <w:lang w:val="pt-BR"/>
        </w:rPr>
        <w:t xml:space="preserve"> tanggal ditetapkan.</w:t>
      </w:r>
    </w:p>
    <w:p w:rsidR="007E2D30" w:rsidRPr="00647938" w:rsidRDefault="007E2D30" w:rsidP="00A27802">
      <w:pPr>
        <w:pStyle w:val="Subtitle"/>
        <w:tabs>
          <w:tab w:val="left" w:pos="1440"/>
          <w:tab w:val="left" w:pos="1800"/>
        </w:tabs>
        <w:ind w:left="1800" w:hanging="1800"/>
        <w:jc w:val="both"/>
        <w:rPr>
          <w:rFonts w:ascii="Bookman Old Style" w:hAnsi="Bookman Old Style" w:cs="Arial"/>
          <w:bCs/>
          <w:sz w:val="22"/>
          <w:szCs w:val="22"/>
          <w:lang w:val="id-ID"/>
        </w:rPr>
      </w:pPr>
    </w:p>
    <w:p w:rsidR="00CC6BED" w:rsidRPr="00647938" w:rsidRDefault="00EC5250" w:rsidP="00A022BC">
      <w:pPr>
        <w:pStyle w:val="Subtitle"/>
        <w:tabs>
          <w:tab w:val="left" w:pos="1440"/>
          <w:tab w:val="left" w:pos="1800"/>
          <w:tab w:val="left" w:pos="4500"/>
          <w:tab w:val="left" w:pos="63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00CC6BED" w:rsidRPr="00647938">
        <w:rPr>
          <w:rFonts w:ascii="Bookman Old Style" w:hAnsi="Bookman Old Style" w:cs="Arial"/>
          <w:bCs/>
          <w:sz w:val="22"/>
          <w:szCs w:val="22"/>
          <w:lang w:val="pt-BR"/>
        </w:rPr>
        <w:t>Ditetapkan</w:t>
      </w:r>
      <w:r w:rsidR="00815AE9" w:rsidRPr="00647938">
        <w:rPr>
          <w:rFonts w:ascii="Bookman Old Style" w:hAnsi="Bookman Old Style" w:cs="Arial"/>
          <w:bCs/>
          <w:sz w:val="22"/>
          <w:szCs w:val="22"/>
          <w:lang w:val="pt-BR"/>
        </w:rPr>
        <w:t xml:space="preserve"> di</w:t>
      </w:r>
      <w:r w:rsidR="00363E70">
        <w:rPr>
          <w:rFonts w:ascii="Bookman Old Style" w:hAnsi="Bookman Old Style" w:cs="Arial"/>
          <w:bCs/>
          <w:sz w:val="22"/>
          <w:szCs w:val="22"/>
          <w:lang w:val="pt-BR"/>
        </w:rPr>
        <w:tab/>
        <w:t>: Kalaena Kiri</w:t>
      </w:r>
    </w:p>
    <w:p w:rsidR="00365944" w:rsidRPr="00647938" w:rsidRDefault="00EC5250" w:rsidP="00A022BC">
      <w:pPr>
        <w:pStyle w:val="Subtitle"/>
        <w:tabs>
          <w:tab w:val="left" w:pos="1440"/>
          <w:tab w:val="left" w:pos="4500"/>
          <w:tab w:val="left" w:pos="63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0033570C" w:rsidRPr="00647938">
        <w:rPr>
          <w:rFonts w:ascii="Bookman Old Style" w:hAnsi="Bookman Old Style" w:cs="Arial"/>
          <w:bCs/>
          <w:sz w:val="22"/>
          <w:szCs w:val="22"/>
          <w:lang w:val="pt-BR"/>
        </w:rPr>
        <w:t>p</w:t>
      </w:r>
      <w:r w:rsidR="00061C07" w:rsidRPr="00647938">
        <w:rPr>
          <w:rFonts w:ascii="Bookman Old Style" w:hAnsi="Bookman Old Style" w:cs="Arial"/>
          <w:bCs/>
          <w:sz w:val="22"/>
          <w:szCs w:val="22"/>
          <w:lang w:val="pt-BR"/>
        </w:rPr>
        <w:t>ada tanggal</w:t>
      </w:r>
      <w:r w:rsidR="009E4ED2">
        <w:rPr>
          <w:rFonts w:ascii="Bookman Old Style" w:hAnsi="Bookman Old Style" w:cs="Arial"/>
          <w:bCs/>
          <w:sz w:val="22"/>
          <w:szCs w:val="22"/>
          <w:lang w:val="id-ID"/>
        </w:rPr>
        <w:t xml:space="preserve"> </w:t>
      </w:r>
      <w:r w:rsidR="00594C21">
        <w:rPr>
          <w:rFonts w:ascii="Bookman Old Style" w:hAnsi="Bookman Old Style" w:cs="Arial"/>
          <w:bCs/>
          <w:sz w:val="22"/>
          <w:szCs w:val="22"/>
        </w:rPr>
        <w:t xml:space="preserve">  </w:t>
      </w:r>
      <w:r w:rsidR="002169DF">
        <w:rPr>
          <w:rFonts w:ascii="Bookman Old Style" w:hAnsi="Bookman Old Style" w:cs="Arial"/>
          <w:bCs/>
          <w:sz w:val="22"/>
          <w:szCs w:val="22"/>
        </w:rPr>
        <w:tab/>
        <w:t xml:space="preserve">: 17 Juni </w:t>
      </w:r>
      <w:r w:rsidR="00492315">
        <w:rPr>
          <w:rFonts w:ascii="Bookman Old Style" w:hAnsi="Bookman Old Style" w:cs="Arial"/>
          <w:bCs/>
          <w:sz w:val="22"/>
          <w:szCs w:val="22"/>
        </w:rPr>
        <w:t>2021</w:t>
      </w:r>
    </w:p>
    <w:p w:rsidR="00CC6BED" w:rsidRPr="00647938" w:rsidRDefault="00CC6BED" w:rsidP="009A4CC2">
      <w:pPr>
        <w:pStyle w:val="Subtitle"/>
        <w:tabs>
          <w:tab w:val="left" w:pos="1440"/>
          <w:tab w:val="left" w:pos="1800"/>
          <w:tab w:val="left" w:pos="3399"/>
          <w:tab w:val="left" w:pos="4500"/>
        </w:tabs>
        <w:jc w:val="both"/>
        <w:rPr>
          <w:rFonts w:ascii="Bookman Old Style" w:hAnsi="Bookman Old Style" w:cs="Arial"/>
          <w:b/>
          <w:bCs/>
          <w:sz w:val="22"/>
          <w:szCs w:val="22"/>
          <w:lang w:val="pt-BR"/>
        </w:rPr>
      </w:pPr>
      <w:r w:rsidRPr="00647938">
        <w:rPr>
          <w:rFonts w:ascii="Bookman Old Style" w:hAnsi="Bookman Old Style" w:cs="Arial"/>
          <w:bCs/>
          <w:sz w:val="22"/>
          <w:szCs w:val="22"/>
          <w:lang w:val="pt-BR"/>
        </w:rPr>
        <w:t xml:space="preserve">  </w:t>
      </w:r>
      <w:r w:rsidR="002317A3" w:rsidRPr="00647938">
        <w:rPr>
          <w:rFonts w:ascii="Bookman Old Style" w:hAnsi="Bookman Old Style" w:cs="Arial"/>
          <w:bCs/>
          <w:sz w:val="22"/>
          <w:szCs w:val="22"/>
          <w:lang w:val="pt-BR"/>
        </w:rPr>
        <w:tab/>
      </w:r>
      <w:r w:rsidR="002317A3" w:rsidRPr="00647938">
        <w:rPr>
          <w:rFonts w:ascii="Bookman Old Style" w:hAnsi="Bookman Old Style" w:cs="Arial"/>
          <w:bCs/>
          <w:sz w:val="22"/>
          <w:szCs w:val="22"/>
          <w:lang w:val="pt-BR"/>
        </w:rPr>
        <w:tab/>
      </w:r>
      <w:r w:rsidR="00363E70">
        <w:rPr>
          <w:rFonts w:ascii="Bookman Old Style" w:hAnsi="Bookman Old Style" w:cs="Arial"/>
          <w:bCs/>
          <w:sz w:val="22"/>
          <w:szCs w:val="22"/>
          <w:lang w:val="id-ID"/>
        </w:rPr>
        <w:tab/>
      </w:r>
      <w:r w:rsidR="009A4CC2">
        <w:rPr>
          <w:rFonts w:ascii="Bookman Old Style" w:hAnsi="Bookman Old Style" w:cs="Arial"/>
          <w:bCs/>
          <w:sz w:val="22"/>
          <w:szCs w:val="22"/>
          <w:lang w:val="id-ID"/>
        </w:rPr>
        <w:tab/>
      </w:r>
      <w:r w:rsidR="00815AE9" w:rsidRPr="00647938">
        <w:rPr>
          <w:rFonts w:ascii="Bookman Old Style" w:hAnsi="Bookman Old Style" w:cs="Arial"/>
          <w:bCs/>
          <w:sz w:val="22"/>
          <w:szCs w:val="22"/>
        </w:rPr>
        <w:t>Camat</w:t>
      </w:r>
      <w:r w:rsidRPr="00647938">
        <w:rPr>
          <w:rFonts w:ascii="Bookman Old Style" w:hAnsi="Bookman Old Style" w:cs="Arial"/>
          <w:b/>
          <w:bCs/>
          <w:sz w:val="22"/>
          <w:szCs w:val="22"/>
          <w:lang w:val="pt-BR"/>
        </w:rPr>
        <w:t>,</w:t>
      </w:r>
    </w:p>
    <w:p w:rsidR="00CC6BED" w:rsidRPr="00647938" w:rsidRDefault="00CC6BED"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7E2D30" w:rsidRDefault="007E2D3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363E70" w:rsidRPr="00647938" w:rsidRDefault="00363E7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7E2D30" w:rsidRPr="00647938" w:rsidRDefault="007E2D30" w:rsidP="00A022BC">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CC6BED" w:rsidRPr="00647938" w:rsidRDefault="00CC6BED" w:rsidP="00A022BC">
      <w:pPr>
        <w:pStyle w:val="Subtitle"/>
        <w:tabs>
          <w:tab w:val="left" w:pos="1440"/>
          <w:tab w:val="left" w:pos="1800"/>
          <w:tab w:val="left" w:pos="4500"/>
        </w:tabs>
        <w:ind w:left="1800" w:hanging="1800"/>
        <w:jc w:val="both"/>
        <w:rPr>
          <w:rFonts w:ascii="Bookman Old Style" w:hAnsi="Bookman Old Style" w:cs="Arial"/>
          <w:b/>
          <w:bCs/>
          <w:sz w:val="22"/>
          <w:szCs w:val="22"/>
          <w:u w:val="single"/>
        </w:rPr>
      </w:pP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sidR="00CD51EF">
        <w:rPr>
          <w:rFonts w:ascii="Bookman Old Style" w:hAnsi="Bookman Old Style" w:cs="Arial"/>
          <w:b/>
          <w:bCs/>
          <w:sz w:val="22"/>
          <w:szCs w:val="22"/>
          <w:u w:val="single"/>
        </w:rPr>
        <w:t>ALIMUDDIN BAHTIAR, S.Sos., M</w:t>
      </w:r>
      <w:r w:rsidR="00E24C47">
        <w:rPr>
          <w:rFonts w:ascii="Bookman Old Style" w:hAnsi="Bookman Old Style" w:cs="Arial"/>
          <w:b/>
          <w:bCs/>
          <w:sz w:val="22"/>
          <w:szCs w:val="22"/>
          <w:u w:val="single"/>
        </w:rPr>
        <w:t>M</w:t>
      </w:r>
    </w:p>
    <w:p w:rsidR="00CC6BED" w:rsidRPr="00A022BC" w:rsidRDefault="00CC6BED" w:rsidP="00A022BC">
      <w:pPr>
        <w:pStyle w:val="Subtitle"/>
        <w:tabs>
          <w:tab w:val="left" w:pos="1440"/>
          <w:tab w:val="left" w:pos="1800"/>
          <w:tab w:val="left" w:pos="4500"/>
          <w:tab w:val="left" w:pos="6030"/>
          <w:tab w:val="left" w:pos="6210"/>
        </w:tabs>
        <w:ind w:left="1800" w:hanging="1800"/>
        <w:jc w:val="both"/>
        <w:rPr>
          <w:rFonts w:ascii="Bookman Old Style" w:hAnsi="Bookman Old Style" w:cs="Arial"/>
          <w:bCs/>
          <w:sz w:val="22"/>
          <w:szCs w:val="22"/>
        </w:rPr>
      </w:pPr>
      <w:r w:rsidRPr="00647938">
        <w:rPr>
          <w:rFonts w:ascii="Bookman Old Style" w:hAnsi="Bookman Old Style" w:cs="Arial"/>
          <w:b/>
          <w:bCs/>
          <w:sz w:val="22"/>
          <w:szCs w:val="22"/>
          <w:lang w:val="id-ID"/>
        </w:rPr>
        <w:tab/>
      </w:r>
      <w:r w:rsidRPr="00647938">
        <w:rPr>
          <w:rFonts w:ascii="Bookman Old Style" w:hAnsi="Bookman Old Style" w:cs="Arial"/>
          <w:b/>
          <w:bCs/>
          <w:sz w:val="22"/>
          <w:szCs w:val="22"/>
          <w:lang w:val="id-ID"/>
        </w:rPr>
        <w:tab/>
      </w:r>
      <w:r w:rsidR="009B4CF8" w:rsidRPr="00647938">
        <w:rPr>
          <w:rFonts w:ascii="Bookman Old Style" w:hAnsi="Bookman Old Style" w:cs="Arial"/>
          <w:b/>
          <w:bCs/>
          <w:sz w:val="22"/>
          <w:szCs w:val="22"/>
        </w:rPr>
        <w:tab/>
      </w:r>
      <w:r w:rsidRPr="00647938">
        <w:rPr>
          <w:rFonts w:ascii="Bookman Old Style" w:hAnsi="Bookman Old Style" w:cs="Arial"/>
          <w:bCs/>
          <w:sz w:val="22"/>
          <w:szCs w:val="22"/>
          <w:lang w:val="id-ID"/>
        </w:rPr>
        <w:t>Pangkat</w:t>
      </w:r>
      <w:r w:rsidR="00363E70">
        <w:rPr>
          <w:rFonts w:ascii="Bookman Old Style" w:hAnsi="Bookman Old Style" w:cs="Arial"/>
          <w:bCs/>
          <w:sz w:val="22"/>
          <w:szCs w:val="22"/>
        </w:rPr>
        <w:t xml:space="preserve">/Gol. </w:t>
      </w:r>
      <w:r w:rsidRPr="00647938">
        <w:rPr>
          <w:rFonts w:ascii="Bookman Old Style" w:hAnsi="Bookman Old Style" w:cs="Arial"/>
          <w:bCs/>
          <w:sz w:val="22"/>
          <w:szCs w:val="22"/>
          <w:lang w:val="id-ID"/>
        </w:rPr>
        <w:t xml:space="preserve">: </w:t>
      </w:r>
      <w:r w:rsidR="00363E70">
        <w:rPr>
          <w:rFonts w:ascii="Bookman Old Style" w:hAnsi="Bookman Old Style" w:cs="Arial"/>
          <w:bCs/>
          <w:sz w:val="22"/>
          <w:szCs w:val="22"/>
          <w:lang w:val="id-ID"/>
        </w:rPr>
        <w:t>Pembina</w:t>
      </w:r>
      <w:r w:rsidR="005D0574">
        <w:rPr>
          <w:rFonts w:ascii="Bookman Old Style" w:hAnsi="Bookman Old Style" w:cs="Arial"/>
          <w:bCs/>
          <w:sz w:val="22"/>
          <w:szCs w:val="22"/>
        </w:rPr>
        <w:t xml:space="preserve"> Tk. I</w:t>
      </w:r>
      <w:r w:rsidR="00A022BC">
        <w:rPr>
          <w:rFonts w:ascii="Bookman Old Style" w:hAnsi="Bookman Old Style" w:cs="Arial"/>
          <w:bCs/>
          <w:sz w:val="22"/>
          <w:szCs w:val="22"/>
          <w:lang w:val="id-ID"/>
        </w:rPr>
        <w:t xml:space="preserve">, </w:t>
      </w:r>
      <w:r w:rsidR="005D0574">
        <w:rPr>
          <w:rFonts w:ascii="Bookman Old Style" w:hAnsi="Bookman Old Style" w:cs="Arial"/>
          <w:bCs/>
          <w:sz w:val="22"/>
          <w:szCs w:val="22"/>
        </w:rPr>
        <w:t>IV/b</w:t>
      </w:r>
    </w:p>
    <w:p w:rsidR="00CC6BED" w:rsidRPr="00363E70" w:rsidRDefault="00CC6BED" w:rsidP="00A022BC">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rPr>
      </w:pPr>
      <w:r w:rsidRPr="00647938">
        <w:rPr>
          <w:rFonts w:ascii="Bookman Old Style" w:hAnsi="Bookman Old Style" w:cs="Arial"/>
          <w:bCs/>
          <w:sz w:val="22"/>
          <w:szCs w:val="22"/>
          <w:lang w:val="pt-BR"/>
        </w:rPr>
        <w:tab/>
      </w:r>
      <w:r w:rsidR="00A022BC">
        <w:rPr>
          <w:rFonts w:ascii="Bookman Old Style" w:hAnsi="Bookman Old Style" w:cs="Arial"/>
          <w:bCs/>
          <w:sz w:val="22"/>
          <w:szCs w:val="22"/>
          <w:lang w:val="id-ID"/>
        </w:rPr>
        <w:tab/>
      </w:r>
      <w:r w:rsidR="00A022BC">
        <w:rPr>
          <w:rFonts w:ascii="Bookman Old Style" w:hAnsi="Bookman Old Style" w:cs="Arial"/>
          <w:bCs/>
          <w:sz w:val="22"/>
          <w:szCs w:val="22"/>
        </w:rPr>
        <w:tab/>
      </w:r>
      <w:r w:rsidR="00CD16C4" w:rsidRPr="00647938">
        <w:rPr>
          <w:rFonts w:ascii="Bookman Old Style" w:hAnsi="Bookman Old Style" w:cs="Arial"/>
          <w:bCs/>
          <w:sz w:val="22"/>
          <w:szCs w:val="22"/>
          <w:lang w:val="id-ID"/>
        </w:rPr>
        <w:t>N</w:t>
      </w:r>
      <w:r w:rsidR="00CD16C4" w:rsidRPr="00647938">
        <w:rPr>
          <w:rFonts w:ascii="Bookman Old Style" w:hAnsi="Bookman Old Style" w:cs="Arial"/>
          <w:bCs/>
          <w:sz w:val="22"/>
          <w:szCs w:val="22"/>
        </w:rPr>
        <w:t>IP</w:t>
      </w:r>
      <w:r w:rsidR="009B4CF8" w:rsidRPr="00647938">
        <w:rPr>
          <w:rFonts w:ascii="Bookman Old Style" w:hAnsi="Bookman Old Style" w:cs="Arial"/>
          <w:bCs/>
          <w:sz w:val="22"/>
          <w:szCs w:val="22"/>
          <w:lang w:val="id-ID"/>
        </w:rPr>
        <w:tab/>
      </w:r>
      <w:r w:rsidR="00363E70">
        <w:rPr>
          <w:rFonts w:ascii="Bookman Old Style" w:hAnsi="Bookman Old Style" w:cs="Arial"/>
          <w:bCs/>
          <w:sz w:val="22"/>
          <w:szCs w:val="22"/>
        </w:rPr>
        <w:tab/>
      </w:r>
      <w:r w:rsidR="00921A5F" w:rsidRPr="00647938">
        <w:rPr>
          <w:rFonts w:ascii="Bookman Old Style" w:hAnsi="Bookman Old Style" w:cs="Arial"/>
          <w:bCs/>
          <w:sz w:val="22"/>
          <w:szCs w:val="22"/>
          <w:lang w:val="id-ID"/>
        </w:rPr>
        <w:t>:</w:t>
      </w:r>
      <w:r w:rsidR="00363E70">
        <w:rPr>
          <w:rFonts w:ascii="Bookman Old Style" w:hAnsi="Bookman Old Style" w:cs="Arial"/>
          <w:bCs/>
          <w:sz w:val="22"/>
          <w:szCs w:val="22"/>
        </w:rPr>
        <w:t xml:space="preserve"> </w:t>
      </w:r>
      <w:r w:rsidR="00E24C47">
        <w:rPr>
          <w:rFonts w:ascii="Bookman Old Style" w:hAnsi="Bookman Old Style" w:cs="Arial"/>
          <w:bCs/>
          <w:sz w:val="22"/>
          <w:szCs w:val="22"/>
        </w:rPr>
        <w:t>19730415 199402 1 001</w:t>
      </w:r>
    </w:p>
    <w:p w:rsidR="007D7C0B" w:rsidRDefault="007D7C0B">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Pr="00A4344B" w:rsidRDefault="00A277F8" w:rsidP="00A277F8">
      <w:pPr>
        <w:autoSpaceDE w:val="0"/>
        <w:autoSpaceDN w:val="0"/>
        <w:adjustRightInd w:val="0"/>
        <w:spacing w:line="360" w:lineRule="auto"/>
        <w:jc w:val="center"/>
        <w:rPr>
          <w:rFonts w:ascii="Bookman Old Style" w:hAnsi="Bookman Old Style" w:cs="Arial"/>
          <w:b/>
        </w:rPr>
      </w:pPr>
      <w:r w:rsidRPr="00A4344B">
        <w:rPr>
          <w:rFonts w:ascii="Bookman Old Style" w:hAnsi="Bookman Old Style" w:cs="Arial"/>
          <w:b/>
        </w:rPr>
        <w:t>KATA PENGANTAR</w:t>
      </w:r>
    </w:p>
    <w:p w:rsidR="00A277F8" w:rsidRPr="00A4344B" w:rsidRDefault="00A277F8" w:rsidP="00A277F8">
      <w:pPr>
        <w:autoSpaceDE w:val="0"/>
        <w:autoSpaceDN w:val="0"/>
        <w:adjustRightInd w:val="0"/>
        <w:spacing w:line="360" w:lineRule="auto"/>
        <w:jc w:val="center"/>
        <w:rPr>
          <w:rFonts w:ascii="Bookman Old Style" w:hAnsi="Bookman Old Style" w:cs="Arial"/>
          <w:b/>
        </w:rPr>
      </w:pPr>
    </w:p>
    <w:p w:rsidR="00A277F8" w:rsidRPr="00A4344B" w:rsidRDefault="00A277F8" w:rsidP="00A277F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Puji dan syukur kami panjatkan kehadirat Allah SWT, atas rahmat dan karunia-Nya. Rencana </w:t>
      </w:r>
      <w:r>
        <w:rPr>
          <w:rFonts w:ascii="Bookman Old Style" w:hAnsi="Bookman Old Style" w:cs="Arial"/>
        </w:rPr>
        <w:t>Kerja</w:t>
      </w:r>
      <w:r w:rsidRPr="00A4344B">
        <w:rPr>
          <w:rFonts w:ascii="Bookman Old Style" w:hAnsi="Bookman Old Style" w:cs="Arial"/>
        </w:rPr>
        <w:t xml:space="preserve"> </w:t>
      </w:r>
      <w:r>
        <w:rPr>
          <w:rFonts w:ascii="Bookman Old Style" w:hAnsi="Bookman Old Style" w:cs="Arial"/>
        </w:rPr>
        <w:t xml:space="preserve">Perubahan </w:t>
      </w:r>
      <w:r w:rsidRPr="00A4344B">
        <w:rPr>
          <w:rFonts w:ascii="Bookman Old Style" w:hAnsi="Bookman Old Style" w:cs="Arial"/>
        </w:rPr>
        <w:t xml:space="preserve">Kantor Kecamatan Kalaena </w:t>
      </w:r>
      <w:r w:rsidRPr="00A4344B">
        <w:rPr>
          <w:rFonts w:ascii="Bookman Old Style" w:hAnsi="Bookman Old Style" w:cs="Arial"/>
          <w:lang w:val="id-ID"/>
        </w:rPr>
        <w:t xml:space="preserve">Kabupaten Luwu Timur </w:t>
      </w:r>
      <w:r w:rsidRPr="00A4344B">
        <w:rPr>
          <w:rFonts w:ascii="Bookman Old Style" w:hAnsi="Bookman Old Style" w:cs="Arial"/>
        </w:rPr>
        <w:t>akhirnya selesai kami susun dengan segala keterbatasan yang ada pada kami.</w:t>
      </w:r>
    </w:p>
    <w:p w:rsidR="00A277F8" w:rsidRPr="00A4344B" w:rsidRDefault="00A277F8" w:rsidP="00A277F8">
      <w:pPr>
        <w:autoSpaceDE w:val="0"/>
        <w:autoSpaceDN w:val="0"/>
        <w:adjustRightInd w:val="0"/>
        <w:spacing w:line="360" w:lineRule="auto"/>
        <w:ind w:firstLine="720"/>
        <w:jc w:val="both"/>
        <w:rPr>
          <w:rFonts w:ascii="Bookman Old Style" w:hAnsi="Bookman Old Style" w:cs="Arial"/>
        </w:rPr>
      </w:pPr>
      <w:r w:rsidRPr="00A4344B">
        <w:rPr>
          <w:rFonts w:ascii="Bookman Old Style" w:hAnsi="Bookman Old Style" w:cs="Arial"/>
        </w:rPr>
        <w:t xml:space="preserve">Rencana </w:t>
      </w:r>
      <w:r>
        <w:rPr>
          <w:rFonts w:ascii="Bookman Old Style" w:hAnsi="Bookman Old Style" w:cs="Arial"/>
        </w:rPr>
        <w:t>Kerja</w:t>
      </w:r>
      <w:r w:rsidRPr="00A4344B">
        <w:rPr>
          <w:rFonts w:ascii="Bookman Old Style" w:hAnsi="Bookman Old Style" w:cs="Arial"/>
        </w:rPr>
        <w:t xml:space="preserve"> pada dasarnya merupakan proses secara sistematis dan</w:t>
      </w:r>
      <w:r w:rsidRPr="00A4344B">
        <w:rPr>
          <w:rFonts w:ascii="Bookman Old Style" w:hAnsi="Bookman Old Style" w:cs="Arial"/>
          <w:lang w:val="id-ID"/>
        </w:rPr>
        <w:t xml:space="preserve"> </w:t>
      </w:r>
      <w:r w:rsidRPr="00A4344B">
        <w:rPr>
          <w:rFonts w:ascii="Bookman Old Style" w:hAnsi="Bookman Old Style" w:cs="Arial"/>
        </w:rPr>
        <w:t>berkelanjutan dari</w:t>
      </w:r>
      <w:r w:rsidRPr="00A4344B">
        <w:rPr>
          <w:rFonts w:ascii="Bookman Old Style" w:hAnsi="Bookman Old Style" w:cs="Arial"/>
          <w:lang w:val="id-ID"/>
        </w:rPr>
        <w:t xml:space="preserve"> </w:t>
      </w:r>
      <w:r w:rsidRPr="00A4344B">
        <w:rPr>
          <w:rFonts w:ascii="Bookman Old Style" w:hAnsi="Bookman Old Style" w:cs="Arial"/>
        </w:rPr>
        <w:t>keputusan yang diambil dengan memanfaatkan sebanyak-banyaknya pengetahuan antisipatif,</w:t>
      </w:r>
      <w:r w:rsidRPr="00A4344B">
        <w:rPr>
          <w:rFonts w:ascii="Bookman Old Style" w:hAnsi="Bookman Old Style" w:cs="Arial"/>
          <w:lang w:val="id-ID"/>
        </w:rPr>
        <w:t xml:space="preserve"> </w:t>
      </w:r>
      <w:r w:rsidRPr="00A4344B">
        <w:rPr>
          <w:rFonts w:ascii="Bookman Old Style" w:hAnsi="Bookman Old Style" w:cs="Arial"/>
        </w:rPr>
        <w:t>mengorganisasi secara sistematis usaha-usaha melaksanakan keputusan tersebut dan</w:t>
      </w:r>
      <w:r w:rsidRPr="00A4344B">
        <w:rPr>
          <w:rFonts w:ascii="Bookman Old Style" w:hAnsi="Bookman Old Style" w:cs="Arial"/>
          <w:lang w:val="id-ID"/>
        </w:rPr>
        <w:t xml:space="preserve"> </w:t>
      </w:r>
      <w:r w:rsidRPr="00A4344B">
        <w:rPr>
          <w:rFonts w:ascii="Bookman Old Style" w:hAnsi="Bookman Old Style" w:cs="Arial"/>
        </w:rPr>
        <w:t>mengukur hasilnya melalui umpan balik yang terorganisasi dan sistematis</w:t>
      </w:r>
      <w:r w:rsidRPr="00A4344B">
        <w:rPr>
          <w:rFonts w:ascii="Bookman Old Style" w:hAnsi="Bookman Old Style" w:cs="Arial"/>
          <w:lang w:val="id-ID"/>
        </w:rPr>
        <w:t xml:space="preserve"> pula</w:t>
      </w:r>
      <w:r w:rsidRPr="00A4344B">
        <w:rPr>
          <w:rFonts w:ascii="Bookman Old Style" w:hAnsi="Bookman Old Style" w:cs="Arial"/>
        </w:rPr>
        <w:t xml:space="preserve">. </w:t>
      </w:r>
      <w:r>
        <w:rPr>
          <w:rFonts w:ascii="Bookman Old Style" w:hAnsi="Bookman Old Style" w:cs="Arial"/>
        </w:rPr>
        <w:t>Renja</w:t>
      </w:r>
      <w:r w:rsidRPr="00A4344B">
        <w:rPr>
          <w:rFonts w:ascii="Bookman Old Style" w:hAnsi="Bookman Old Style" w:cs="Arial"/>
          <w:lang w:val="id-ID"/>
        </w:rPr>
        <w:t xml:space="preserve"> </w:t>
      </w:r>
      <w:r>
        <w:rPr>
          <w:rFonts w:ascii="Bookman Old Style" w:hAnsi="Bookman Old Style" w:cs="Arial"/>
        </w:rPr>
        <w:t xml:space="preserve">Perubahan </w:t>
      </w:r>
      <w:r w:rsidRPr="00A4344B">
        <w:rPr>
          <w:rFonts w:ascii="Bookman Old Style" w:hAnsi="Bookman Old Style" w:cs="Arial"/>
          <w:lang w:val="id-ID"/>
        </w:rPr>
        <w:t xml:space="preserve">ini </w:t>
      </w:r>
      <w:r w:rsidRPr="00A4344B">
        <w:rPr>
          <w:rFonts w:ascii="Bookman Old Style" w:hAnsi="Bookman Old Style" w:cs="Arial"/>
        </w:rPr>
        <w:t>merupakan suatu proses yang berorientasi pada H</w:t>
      </w:r>
      <w:r w:rsidRPr="00A4344B">
        <w:rPr>
          <w:rFonts w:ascii="Bookman Old Style" w:hAnsi="Bookman Old Style" w:cs="Arial"/>
          <w:lang w:val="id-ID"/>
        </w:rPr>
        <w:t>asil</w:t>
      </w:r>
      <w:r w:rsidRPr="00A4344B">
        <w:rPr>
          <w:rFonts w:ascii="Bookman Old Style" w:hAnsi="Bookman Old Style" w:cs="Arial"/>
        </w:rPr>
        <w:t xml:space="preserve"> yang ingin dicapai selama kurun waktu 1</w:t>
      </w:r>
      <w:r w:rsidRPr="00A4344B">
        <w:rPr>
          <w:rFonts w:ascii="Bookman Old Style" w:hAnsi="Bookman Old Style" w:cs="Arial"/>
          <w:lang w:val="id-ID"/>
        </w:rPr>
        <w:t xml:space="preserve"> </w:t>
      </w:r>
      <w:r w:rsidRPr="00A4344B">
        <w:rPr>
          <w:rFonts w:ascii="Bookman Old Style" w:hAnsi="Bookman Old Style" w:cs="Arial"/>
        </w:rPr>
        <w:t>(</w:t>
      </w:r>
      <w:r>
        <w:rPr>
          <w:rFonts w:ascii="Bookman Old Style" w:hAnsi="Bookman Old Style" w:cs="Arial"/>
        </w:rPr>
        <w:t>satu) tahun</w:t>
      </w:r>
      <w:r w:rsidRPr="00A4344B">
        <w:rPr>
          <w:rFonts w:ascii="Bookman Old Style" w:hAnsi="Bookman Old Style" w:cs="Arial"/>
        </w:rPr>
        <w:t xml:space="preserve"> yaitu tahun </w:t>
      </w:r>
      <w:r>
        <w:rPr>
          <w:rFonts w:ascii="Bookman Old Style" w:hAnsi="Bookman Old Style" w:cs="Arial"/>
        </w:rPr>
        <w:t xml:space="preserve">2021 </w:t>
      </w:r>
      <w:r w:rsidRPr="00A4344B">
        <w:rPr>
          <w:rFonts w:ascii="Bookman Old Style" w:hAnsi="Bookman Old Style" w:cs="Arial"/>
        </w:rPr>
        <w:t>dengan</w:t>
      </w:r>
      <w:r w:rsidRPr="00A4344B">
        <w:rPr>
          <w:rFonts w:ascii="Bookman Old Style" w:hAnsi="Bookman Old Style" w:cs="Arial"/>
          <w:lang w:val="id-ID"/>
        </w:rPr>
        <w:t xml:space="preserve"> tetap </w:t>
      </w:r>
      <w:r w:rsidRPr="00A4344B">
        <w:rPr>
          <w:rFonts w:ascii="Bookman Old Style" w:hAnsi="Bookman Old Style" w:cs="Arial"/>
        </w:rPr>
        <w:t xml:space="preserve">memperhitungkan </w:t>
      </w:r>
      <w:r>
        <w:rPr>
          <w:rFonts w:ascii="Bookman Old Style" w:hAnsi="Bookman Old Style" w:cs="Arial"/>
          <w:lang w:val="id-ID"/>
        </w:rPr>
        <w:t>RENSTRA 2016-2021</w:t>
      </w:r>
      <w:r>
        <w:rPr>
          <w:rFonts w:ascii="Bookman Old Style" w:hAnsi="Bookman Old Style" w:cs="Arial"/>
        </w:rPr>
        <w:t xml:space="preserve"> </w:t>
      </w:r>
      <w:r w:rsidRPr="00A4344B">
        <w:rPr>
          <w:rFonts w:ascii="Bookman Old Style" w:hAnsi="Bookman Old Style" w:cs="Arial"/>
          <w:lang w:val="id-ID"/>
        </w:rPr>
        <w:t xml:space="preserve">serta </w:t>
      </w:r>
      <w:r w:rsidRPr="00A4344B">
        <w:rPr>
          <w:rFonts w:ascii="Bookman Old Style" w:hAnsi="Bookman Old Style" w:cs="Arial"/>
        </w:rPr>
        <w:t>berbagai kekuatan/potensi, hambatan dan peluang yang ada atau</w:t>
      </w:r>
      <w:r w:rsidRPr="00A4344B">
        <w:rPr>
          <w:rFonts w:ascii="Bookman Old Style" w:hAnsi="Bookman Old Style" w:cs="Arial"/>
          <w:lang w:val="id-ID"/>
        </w:rPr>
        <w:t xml:space="preserve"> </w:t>
      </w:r>
      <w:r w:rsidRPr="00A4344B">
        <w:rPr>
          <w:rFonts w:ascii="Bookman Old Style" w:hAnsi="Bookman Old Style" w:cs="Arial"/>
        </w:rPr>
        <w:t>mungkin timbul. Rencana Strategis didalamnya mengandung visi, misi, tujuan dan</w:t>
      </w:r>
      <w:r w:rsidRPr="00A4344B">
        <w:rPr>
          <w:rFonts w:ascii="Bookman Old Style" w:hAnsi="Bookman Old Style" w:cs="Arial"/>
          <w:lang w:val="id-ID"/>
        </w:rPr>
        <w:t xml:space="preserve"> </w:t>
      </w:r>
      <w:r w:rsidRPr="00A4344B">
        <w:rPr>
          <w:rFonts w:ascii="Bookman Old Style" w:hAnsi="Bookman Old Style" w:cs="Arial"/>
        </w:rPr>
        <w:t>sasaran serta program yang realistis dan mengantisipasi masa depan yang diharapkan.</w:t>
      </w:r>
    </w:p>
    <w:p w:rsidR="00A277F8" w:rsidRPr="00A4344B" w:rsidRDefault="00A277F8" w:rsidP="00A277F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Kami berharap </w:t>
      </w:r>
      <w:r>
        <w:rPr>
          <w:rFonts w:ascii="Bookman Old Style" w:hAnsi="Bookman Old Style" w:cs="Arial"/>
        </w:rPr>
        <w:t>RENJA</w:t>
      </w:r>
      <w:r w:rsidRPr="00A4344B">
        <w:rPr>
          <w:rFonts w:ascii="Bookman Old Style" w:hAnsi="Bookman Old Style" w:cs="Arial"/>
          <w:lang w:val="id-ID"/>
        </w:rPr>
        <w:t xml:space="preserve"> </w:t>
      </w:r>
      <w:r>
        <w:rPr>
          <w:rFonts w:ascii="Bookman Old Style" w:hAnsi="Bookman Old Style" w:cs="Arial"/>
        </w:rPr>
        <w:t xml:space="preserve">Perubahan </w:t>
      </w:r>
      <w:r w:rsidRPr="00A4344B">
        <w:rPr>
          <w:rFonts w:ascii="Bookman Old Style" w:hAnsi="Bookman Old Style" w:cs="Arial"/>
        </w:rPr>
        <w:t>ini dapat berguna bagi pihak-pihak yang berkompeten</w:t>
      </w:r>
      <w:r w:rsidRPr="00A4344B">
        <w:rPr>
          <w:rFonts w:ascii="Bookman Old Style" w:hAnsi="Bookman Old Style" w:cs="Arial"/>
          <w:lang w:val="id-ID"/>
        </w:rPr>
        <w:t xml:space="preserve"> </w:t>
      </w:r>
      <w:r w:rsidRPr="00A4344B">
        <w:rPr>
          <w:rFonts w:ascii="Bookman Old Style" w:hAnsi="Bookman Old Style" w:cs="Arial"/>
        </w:rPr>
        <w:t>sehingga dapat menjadi gambaran secara umum tentang pelaksanaan tugas pada Kantor Kecamatan Kalaena.</w:t>
      </w:r>
      <w:r w:rsidRPr="00A4344B">
        <w:rPr>
          <w:rFonts w:ascii="Bookman Old Style" w:hAnsi="Bookman Old Style" w:cs="Arial"/>
          <w:lang w:val="id-ID"/>
        </w:rPr>
        <w:t xml:space="preserve"> </w:t>
      </w:r>
      <w:r w:rsidRPr="00DC27EF">
        <w:rPr>
          <w:rFonts w:ascii="Bookman Old Style" w:hAnsi="Bookman Old Style" w:cs="Arial"/>
          <w:lang w:val="id-ID"/>
        </w:rPr>
        <w:t>Kami menyadari bahwa Rencana Kerja Perubahan Kecamatan Kalaena masih banyak yang perlu disempurnakan sehingga diharapkan masukan dan saran yang</w:t>
      </w:r>
      <w:r w:rsidRPr="00A4344B">
        <w:rPr>
          <w:rFonts w:ascii="Bookman Old Style" w:hAnsi="Bookman Old Style" w:cs="Arial"/>
          <w:lang w:val="id-ID"/>
        </w:rPr>
        <w:t xml:space="preserve"> </w:t>
      </w:r>
      <w:r w:rsidRPr="00DC27EF">
        <w:rPr>
          <w:rFonts w:ascii="Bookman Old Style" w:hAnsi="Bookman Old Style" w:cs="Arial"/>
          <w:lang w:val="id-ID"/>
        </w:rPr>
        <w:t>konstruktif dalam menyempurnakan RENJA</w:t>
      </w:r>
      <w:r w:rsidRPr="00A4344B">
        <w:rPr>
          <w:rFonts w:ascii="Bookman Old Style" w:hAnsi="Bookman Old Style" w:cs="Arial"/>
          <w:lang w:val="id-ID"/>
        </w:rPr>
        <w:t xml:space="preserve"> </w:t>
      </w:r>
      <w:r w:rsidRPr="00DC27EF">
        <w:rPr>
          <w:rFonts w:ascii="Bookman Old Style" w:hAnsi="Bookman Old Style" w:cs="Arial"/>
          <w:lang w:val="id-ID"/>
        </w:rPr>
        <w:t>ini dimasa yang akan datang. Dan</w:t>
      </w:r>
      <w:r w:rsidRPr="00A4344B">
        <w:rPr>
          <w:rFonts w:ascii="Bookman Old Style" w:hAnsi="Bookman Old Style" w:cs="Arial"/>
          <w:lang w:val="id-ID"/>
        </w:rPr>
        <w:t xml:space="preserve"> </w:t>
      </w:r>
      <w:r w:rsidRPr="00DC27EF">
        <w:rPr>
          <w:rFonts w:ascii="Bookman Old Style" w:hAnsi="Bookman Old Style" w:cs="Arial"/>
          <w:lang w:val="id-ID"/>
        </w:rPr>
        <w:t>akhirnya kami mengucapkan terima kasih yang sebesar-besarnya kepada semua pihak yang</w:t>
      </w:r>
      <w:r w:rsidRPr="00A4344B">
        <w:rPr>
          <w:rFonts w:ascii="Bookman Old Style" w:hAnsi="Bookman Old Style" w:cs="Arial"/>
          <w:lang w:val="id-ID"/>
        </w:rPr>
        <w:t xml:space="preserve"> </w:t>
      </w:r>
      <w:r w:rsidRPr="00DC27EF">
        <w:rPr>
          <w:rFonts w:ascii="Bookman Old Style" w:hAnsi="Bookman Old Style" w:cs="Arial"/>
          <w:lang w:val="id-ID"/>
        </w:rPr>
        <w:t xml:space="preserve">telah berpartisipasi dalam penyelesaian penyusunan Rencana Kerja ini. </w:t>
      </w:r>
      <w:r w:rsidRPr="00A4344B">
        <w:rPr>
          <w:rFonts w:ascii="Bookman Old Style" w:hAnsi="Bookman Old Style" w:cs="Arial"/>
        </w:rPr>
        <w:t>Semoga Allah</w:t>
      </w:r>
      <w:r w:rsidRPr="00A4344B">
        <w:rPr>
          <w:rFonts w:ascii="Bookman Old Style" w:hAnsi="Bookman Old Style" w:cs="Arial"/>
          <w:lang w:val="id-ID"/>
        </w:rPr>
        <w:t xml:space="preserve"> Azza Wajalla </w:t>
      </w:r>
      <w:r w:rsidRPr="00A4344B">
        <w:rPr>
          <w:rFonts w:ascii="Bookman Old Style" w:hAnsi="Bookman Old Style" w:cs="Arial"/>
        </w:rPr>
        <w:t>selalu meridhoi segala upaya kita dalam mengabdi bagi kepentingan masyarakat dan Negara.</w:t>
      </w:r>
    </w:p>
    <w:p w:rsidR="00A277F8" w:rsidRPr="00647938" w:rsidRDefault="00A277F8" w:rsidP="00A277F8">
      <w:pPr>
        <w:pStyle w:val="Subtitle"/>
        <w:tabs>
          <w:tab w:val="left" w:pos="1440"/>
          <w:tab w:val="left" w:pos="4500"/>
          <w:tab w:val="left" w:pos="6300"/>
        </w:tabs>
        <w:ind w:left="1800" w:hanging="1800"/>
        <w:jc w:val="both"/>
        <w:rPr>
          <w:rFonts w:ascii="Bookman Old Style" w:hAnsi="Bookman Old Style" w:cs="Arial"/>
          <w:bCs/>
          <w:sz w:val="22"/>
          <w:szCs w:val="22"/>
          <w:lang w:val="pt-BR"/>
        </w:rPr>
      </w:pP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Pr>
          <w:rFonts w:ascii="Bookman Old Style" w:hAnsi="Bookman Old Style" w:cs="Arial"/>
          <w:bCs/>
          <w:sz w:val="22"/>
          <w:szCs w:val="22"/>
          <w:lang w:val="pt-BR"/>
        </w:rPr>
        <w:t xml:space="preserve">Kalaena Kiri, </w:t>
      </w:r>
      <w:r>
        <w:rPr>
          <w:rFonts w:ascii="Bookman Old Style" w:hAnsi="Bookman Old Style" w:cs="Arial"/>
          <w:bCs/>
          <w:sz w:val="22"/>
          <w:szCs w:val="22"/>
        </w:rPr>
        <w:t xml:space="preserve"> 17 Juni </w:t>
      </w:r>
      <w:r>
        <w:rPr>
          <w:rFonts w:ascii="Bookman Old Style" w:hAnsi="Bookman Old Style" w:cs="Arial"/>
          <w:bCs/>
          <w:sz w:val="22"/>
          <w:szCs w:val="22"/>
          <w:lang w:val="pt-BR"/>
        </w:rPr>
        <w:t>2021</w:t>
      </w:r>
    </w:p>
    <w:p w:rsidR="00A277F8" w:rsidRPr="00647938" w:rsidRDefault="00A277F8" w:rsidP="00A277F8">
      <w:pPr>
        <w:pStyle w:val="Subtitle"/>
        <w:tabs>
          <w:tab w:val="left" w:pos="1440"/>
          <w:tab w:val="left" w:pos="1800"/>
          <w:tab w:val="left" w:pos="4500"/>
        </w:tabs>
        <w:jc w:val="both"/>
        <w:rPr>
          <w:rFonts w:ascii="Bookman Old Style" w:hAnsi="Bookman Old Style" w:cs="Arial"/>
          <w:b/>
          <w:bCs/>
          <w:sz w:val="22"/>
          <w:szCs w:val="22"/>
          <w:lang w:val="pt-BR"/>
        </w:rPr>
      </w:pPr>
      <w:r w:rsidRPr="00647938">
        <w:rPr>
          <w:rFonts w:ascii="Bookman Old Style" w:hAnsi="Bookman Old Style" w:cs="Arial"/>
          <w:bCs/>
          <w:sz w:val="22"/>
          <w:szCs w:val="22"/>
          <w:lang w:val="pt-BR"/>
        </w:rPr>
        <w:t xml:space="preserve">  </w:t>
      </w:r>
      <w:r w:rsidRPr="00647938">
        <w:rPr>
          <w:rFonts w:ascii="Bookman Old Style" w:hAnsi="Bookman Old Style" w:cs="Arial"/>
          <w:bCs/>
          <w:sz w:val="22"/>
          <w:szCs w:val="22"/>
          <w:lang w:val="pt-BR"/>
        </w:rPr>
        <w:tab/>
      </w:r>
      <w:r w:rsidRPr="00647938">
        <w:rPr>
          <w:rFonts w:ascii="Bookman Old Style" w:hAnsi="Bookman Old Style" w:cs="Arial"/>
          <w:bCs/>
          <w:sz w:val="22"/>
          <w:szCs w:val="22"/>
          <w:lang w:val="pt-BR"/>
        </w:rPr>
        <w:tab/>
      </w:r>
      <w:r>
        <w:rPr>
          <w:rFonts w:ascii="Bookman Old Style" w:hAnsi="Bookman Old Style" w:cs="Arial"/>
          <w:bCs/>
          <w:sz w:val="22"/>
          <w:szCs w:val="22"/>
          <w:lang w:val="id-ID"/>
        </w:rPr>
        <w:tab/>
      </w:r>
      <w:r w:rsidRPr="007672AB">
        <w:rPr>
          <w:rFonts w:ascii="Bookman Old Style" w:hAnsi="Bookman Old Style" w:cs="Arial"/>
          <w:b/>
          <w:bCs/>
          <w:sz w:val="22"/>
          <w:szCs w:val="22"/>
        </w:rPr>
        <w:t>CAMAT</w:t>
      </w:r>
      <w:r w:rsidRPr="00647938">
        <w:rPr>
          <w:rFonts w:ascii="Bookman Old Style" w:hAnsi="Bookman Old Style" w:cs="Arial"/>
          <w:b/>
          <w:bCs/>
          <w:sz w:val="22"/>
          <w:szCs w:val="22"/>
          <w:lang w:val="pt-BR"/>
        </w:rPr>
        <w:t>,</w:t>
      </w:r>
    </w:p>
    <w:p w:rsidR="00A277F8" w:rsidRPr="00647938" w:rsidRDefault="00A277F8" w:rsidP="00A277F8">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A277F8" w:rsidRDefault="00A277F8" w:rsidP="00A277F8">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A277F8" w:rsidRPr="00647938" w:rsidRDefault="00A277F8" w:rsidP="00A277F8">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A277F8" w:rsidRPr="00647938" w:rsidRDefault="00A277F8" w:rsidP="00A277F8">
      <w:pPr>
        <w:pStyle w:val="Subtitle"/>
        <w:tabs>
          <w:tab w:val="left" w:pos="1440"/>
          <w:tab w:val="left" w:pos="1800"/>
          <w:tab w:val="left" w:pos="4500"/>
        </w:tabs>
        <w:ind w:left="1800" w:hanging="1800"/>
        <w:jc w:val="both"/>
        <w:rPr>
          <w:rFonts w:ascii="Bookman Old Style" w:hAnsi="Bookman Old Style" w:cs="Arial"/>
          <w:b/>
          <w:bCs/>
          <w:sz w:val="22"/>
          <w:szCs w:val="22"/>
          <w:lang w:val="pt-BR"/>
        </w:rPr>
      </w:pPr>
    </w:p>
    <w:p w:rsidR="00A277F8" w:rsidRPr="00647938" w:rsidRDefault="00A277F8" w:rsidP="00A277F8">
      <w:pPr>
        <w:pStyle w:val="Subtitle"/>
        <w:tabs>
          <w:tab w:val="left" w:pos="1440"/>
          <w:tab w:val="left" w:pos="1800"/>
          <w:tab w:val="left" w:pos="4500"/>
        </w:tabs>
        <w:ind w:left="1800" w:hanging="1800"/>
        <w:jc w:val="both"/>
        <w:rPr>
          <w:rFonts w:ascii="Bookman Old Style" w:hAnsi="Bookman Old Style" w:cs="Arial"/>
          <w:b/>
          <w:bCs/>
          <w:sz w:val="22"/>
          <w:szCs w:val="22"/>
          <w:u w:val="single"/>
        </w:rPr>
      </w:pP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sidRPr="00647938">
        <w:rPr>
          <w:rFonts w:ascii="Bookman Old Style" w:hAnsi="Bookman Old Style" w:cs="Arial"/>
          <w:b/>
          <w:bCs/>
          <w:sz w:val="22"/>
          <w:szCs w:val="22"/>
          <w:lang w:val="pt-BR"/>
        </w:rPr>
        <w:tab/>
      </w:r>
      <w:r>
        <w:rPr>
          <w:rFonts w:ascii="Bookman Old Style" w:hAnsi="Bookman Old Style" w:cs="Arial"/>
          <w:b/>
          <w:bCs/>
          <w:sz w:val="22"/>
          <w:szCs w:val="22"/>
          <w:u w:val="single"/>
        </w:rPr>
        <w:t>ALIMUDDIN BAHTIAR, S.Sos, M.M</w:t>
      </w:r>
    </w:p>
    <w:p w:rsidR="00A277F8" w:rsidRPr="00495B02" w:rsidRDefault="00A277F8" w:rsidP="00A277F8">
      <w:pPr>
        <w:pStyle w:val="Subtitle"/>
        <w:tabs>
          <w:tab w:val="left" w:pos="1440"/>
          <w:tab w:val="left" w:pos="1800"/>
          <w:tab w:val="left" w:pos="4500"/>
          <w:tab w:val="left" w:pos="6030"/>
          <w:tab w:val="left" w:pos="6210"/>
        </w:tabs>
        <w:ind w:left="1800" w:hanging="1800"/>
        <w:jc w:val="both"/>
        <w:rPr>
          <w:rFonts w:ascii="Bookman Old Style" w:hAnsi="Bookman Old Style" w:cs="Arial"/>
          <w:bCs/>
          <w:sz w:val="22"/>
          <w:szCs w:val="22"/>
        </w:rPr>
      </w:pPr>
      <w:r w:rsidRPr="00647938">
        <w:rPr>
          <w:rFonts w:ascii="Bookman Old Style" w:hAnsi="Bookman Old Style" w:cs="Arial"/>
          <w:b/>
          <w:bCs/>
          <w:sz w:val="22"/>
          <w:szCs w:val="22"/>
          <w:lang w:val="id-ID"/>
        </w:rPr>
        <w:tab/>
      </w:r>
      <w:r w:rsidRPr="00647938">
        <w:rPr>
          <w:rFonts w:ascii="Bookman Old Style" w:hAnsi="Bookman Old Style" w:cs="Arial"/>
          <w:b/>
          <w:bCs/>
          <w:sz w:val="22"/>
          <w:szCs w:val="22"/>
          <w:lang w:val="id-ID"/>
        </w:rPr>
        <w:tab/>
      </w:r>
      <w:r w:rsidRPr="00647938">
        <w:rPr>
          <w:rFonts w:ascii="Bookman Old Style" w:hAnsi="Bookman Old Style" w:cs="Arial"/>
          <w:b/>
          <w:bCs/>
          <w:sz w:val="22"/>
          <w:szCs w:val="22"/>
        </w:rPr>
        <w:tab/>
      </w:r>
      <w:r w:rsidRPr="00647938">
        <w:rPr>
          <w:rFonts w:ascii="Bookman Old Style" w:hAnsi="Bookman Old Style" w:cs="Arial"/>
          <w:bCs/>
          <w:sz w:val="22"/>
          <w:szCs w:val="22"/>
          <w:lang w:val="id-ID"/>
        </w:rPr>
        <w:t>Pangkat</w:t>
      </w:r>
      <w:r>
        <w:rPr>
          <w:rFonts w:ascii="Bookman Old Style" w:hAnsi="Bookman Old Style" w:cs="Arial"/>
          <w:bCs/>
          <w:sz w:val="22"/>
          <w:szCs w:val="22"/>
        </w:rPr>
        <w:t xml:space="preserve">/Gol. </w:t>
      </w:r>
      <w:r w:rsidRPr="00647938">
        <w:rPr>
          <w:rFonts w:ascii="Bookman Old Style" w:hAnsi="Bookman Old Style" w:cs="Arial"/>
          <w:bCs/>
          <w:sz w:val="22"/>
          <w:szCs w:val="22"/>
          <w:lang w:val="id-ID"/>
        </w:rPr>
        <w:t xml:space="preserve">: </w:t>
      </w:r>
      <w:r>
        <w:rPr>
          <w:rFonts w:ascii="Bookman Old Style" w:hAnsi="Bookman Old Style" w:cs="Arial"/>
          <w:bCs/>
          <w:sz w:val="22"/>
          <w:szCs w:val="22"/>
          <w:lang w:val="id-ID"/>
        </w:rPr>
        <w:t>Pembina</w:t>
      </w:r>
      <w:r>
        <w:rPr>
          <w:rFonts w:ascii="Bookman Old Style" w:hAnsi="Bookman Old Style" w:cs="Arial"/>
          <w:bCs/>
          <w:sz w:val="22"/>
          <w:szCs w:val="22"/>
        </w:rPr>
        <w:t xml:space="preserve"> Tk I</w:t>
      </w:r>
      <w:r>
        <w:rPr>
          <w:rFonts w:ascii="Bookman Old Style" w:hAnsi="Bookman Old Style" w:cs="Arial"/>
          <w:bCs/>
          <w:sz w:val="22"/>
          <w:szCs w:val="22"/>
          <w:lang w:val="id-ID"/>
        </w:rPr>
        <w:t xml:space="preserve">, </w:t>
      </w:r>
      <w:r>
        <w:rPr>
          <w:rFonts w:ascii="Bookman Old Style" w:hAnsi="Bookman Old Style" w:cs="Arial"/>
          <w:bCs/>
          <w:sz w:val="22"/>
          <w:szCs w:val="22"/>
        </w:rPr>
        <w:t>IV</w:t>
      </w:r>
      <w:r>
        <w:rPr>
          <w:rFonts w:ascii="Bookman Old Style" w:hAnsi="Bookman Old Style" w:cs="Arial"/>
          <w:bCs/>
          <w:sz w:val="22"/>
          <w:szCs w:val="22"/>
          <w:lang w:val="id-ID"/>
        </w:rPr>
        <w:t>/</w:t>
      </w:r>
      <w:r>
        <w:rPr>
          <w:rFonts w:ascii="Bookman Old Style" w:hAnsi="Bookman Old Style" w:cs="Arial"/>
          <w:bCs/>
          <w:sz w:val="22"/>
          <w:szCs w:val="22"/>
        </w:rPr>
        <w:t>b</w:t>
      </w:r>
    </w:p>
    <w:p w:rsidR="00A277F8" w:rsidRPr="00363E70" w:rsidRDefault="00A277F8" w:rsidP="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rPr>
      </w:pPr>
      <w:r w:rsidRPr="00647938">
        <w:rPr>
          <w:rFonts w:ascii="Bookman Old Style" w:hAnsi="Bookman Old Style" w:cs="Arial"/>
          <w:bCs/>
          <w:sz w:val="22"/>
          <w:szCs w:val="22"/>
          <w:lang w:val="pt-BR"/>
        </w:rPr>
        <w:tab/>
      </w:r>
      <w:r>
        <w:rPr>
          <w:rFonts w:ascii="Bookman Old Style" w:hAnsi="Bookman Old Style" w:cs="Arial"/>
          <w:bCs/>
          <w:sz w:val="22"/>
          <w:szCs w:val="22"/>
          <w:lang w:val="id-ID"/>
        </w:rPr>
        <w:tab/>
      </w:r>
      <w:r>
        <w:rPr>
          <w:rFonts w:ascii="Bookman Old Style" w:hAnsi="Bookman Old Style" w:cs="Arial"/>
          <w:bCs/>
          <w:sz w:val="22"/>
          <w:szCs w:val="22"/>
        </w:rPr>
        <w:tab/>
      </w:r>
      <w:r w:rsidRPr="00647938">
        <w:rPr>
          <w:rFonts w:ascii="Bookman Old Style" w:hAnsi="Bookman Old Style" w:cs="Arial"/>
          <w:bCs/>
          <w:sz w:val="22"/>
          <w:szCs w:val="22"/>
          <w:lang w:val="id-ID"/>
        </w:rPr>
        <w:t>N</w:t>
      </w:r>
      <w:r w:rsidRPr="00647938">
        <w:rPr>
          <w:rFonts w:ascii="Bookman Old Style" w:hAnsi="Bookman Old Style" w:cs="Arial"/>
          <w:bCs/>
          <w:sz w:val="22"/>
          <w:szCs w:val="22"/>
        </w:rPr>
        <w:t>IP</w:t>
      </w:r>
      <w:r w:rsidRPr="00647938">
        <w:rPr>
          <w:rFonts w:ascii="Bookman Old Style" w:hAnsi="Bookman Old Style" w:cs="Arial"/>
          <w:bCs/>
          <w:sz w:val="22"/>
          <w:szCs w:val="22"/>
          <w:lang w:val="id-ID"/>
        </w:rPr>
        <w:tab/>
      </w:r>
      <w:r>
        <w:rPr>
          <w:rFonts w:ascii="Bookman Old Style" w:hAnsi="Bookman Old Style" w:cs="Arial"/>
          <w:bCs/>
          <w:sz w:val="22"/>
          <w:szCs w:val="22"/>
        </w:rPr>
        <w:tab/>
      </w:r>
      <w:r w:rsidRPr="00647938">
        <w:rPr>
          <w:rFonts w:ascii="Bookman Old Style" w:hAnsi="Bookman Old Style" w:cs="Arial"/>
          <w:bCs/>
          <w:sz w:val="22"/>
          <w:szCs w:val="22"/>
          <w:lang w:val="id-ID"/>
        </w:rPr>
        <w:t>:</w:t>
      </w:r>
      <w:r>
        <w:rPr>
          <w:rFonts w:ascii="Bookman Old Style" w:hAnsi="Bookman Old Style" w:cs="Arial"/>
          <w:bCs/>
          <w:sz w:val="22"/>
          <w:szCs w:val="22"/>
        </w:rPr>
        <w:t xml:space="preserve"> 19730415 199402 1 001</w:t>
      </w:r>
    </w:p>
    <w:p w:rsidR="00A277F8" w:rsidRDefault="00A277F8" w:rsidP="00A277F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p>
    <w:p w:rsidR="00A277F8" w:rsidRDefault="00A277F8" w:rsidP="00A277F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p>
    <w:p w:rsidR="00A277F8" w:rsidRDefault="00A277F8" w:rsidP="00A277F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p>
    <w:p w:rsidR="00A277F8" w:rsidRPr="00A4344B" w:rsidRDefault="00A277F8" w:rsidP="00A277F8">
      <w:pPr>
        <w:pStyle w:val="Subtitle"/>
        <w:tabs>
          <w:tab w:val="left" w:pos="1440"/>
          <w:tab w:val="left" w:pos="1800"/>
          <w:tab w:val="left" w:pos="4680"/>
          <w:tab w:val="left" w:pos="6030"/>
          <w:tab w:val="left" w:pos="6210"/>
        </w:tabs>
        <w:spacing w:line="276" w:lineRule="auto"/>
        <w:ind w:left="5040" w:hanging="5040"/>
        <w:rPr>
          <w:rFonts w:ascii="Bookman Old Style" w:hAnsi="Bookman Old Style"/>
          <w:bCs/>
          <w:sz w:val="22"/>
          <w:szCs w:val="22"/>
        </w:rPr>
      </w:pPr>
      <w:r w:rsidRPr="00A4344B">
        <w:rPr>
          <w:rFonts w:ascii="Bookman Old Style" w:hAnsi="Bookman Old Style"/>
          <w:b/>
          <w:bCs/>
          <w:sz w:val="22"/>
          <w:szCs w:val="22"/>
        </w:rPr>
        <w:t>DAFTAR ISI</w:t>
      </w:r>
    </w:p>
    <w:p w:rsidR="00A277F8" w:rsidRPr="00A4344B" w:rsidRDefault="00A277F8" w:rsidP="00A277F8">
      <w:pPr>
        <w:tabs>
          <w:tab w:val="right" w:leader="dot" w:pos="8789"/>
          <w:tab w:val="left" w:pos="8931"/>
        </w:tabs>
        <w:spacing w:line="276" w:lineRule="auto"/>
        <w:rPr>
          <w:rFonts w:ascii="Bookman Old Style" w:hAnsi="Bookman Old Style"/>
          <w:lang w:val="id-ID"/>
        </w:rPr>
      </w:pPr>
    </w:p>
    <w:p w:rsidR="00A277F8" w:rsidRPr="00A4344B" w:rsidRDefault="00A277F8" w:rsidP="00A277F8">
      <w:pPr>
        <w:tabs>
          <w:tab w:val="right" w:leader="dot" w:pos="8460"/>
          <w:tab w:val="left" w:pos="8730"/>
        </w:tabs>
        <w:spacing w:line="276" w:lineRule="auto"/>
        <w:rPr>
          <w:rFonts w:ascii="Bookman Old Style" w:hAnsi="Bookman Old Style"/>
        </w:rPr>
      </w:pPr>
      <w:r w:rsidRPr="00A4344B">
        <w:rPr>
          <w:rFonts w:ascii="Bookman Old Style" w:hAnsi="Bookman Old Style"/>
          <w:b/>
        </w:rPr>
        <w:t>SAMPUL</w:t>
      </w:r>
      <w:r w:rsidRPr="00A4344B">
        <w:rPr>
          <w:rFonts w:ascii="Bookman Old Style" w:hAnsi="Bookman Old Style"/>
        </w:rPr>
        <w:tab/>
      </w:r>
      <w:r w:rsidRPr="00A4344B">
        <w:rPr>
          <w:rFonts w:ascii="Bookman Old Style" w:hAnsi="Bookman Old Style"/>
        </w:rPr>
        <w:tab/>
        <w:t>i</w:t>
      </w:r>
    </w:p>
    <w:p w:rsidR="00A277F8" w:rsidRPr="00A4344B" w:rsidRDefault="00A277F8" w:rsidP="00A277F8">
      <w:pPr>
        <w:tabs>
          <w:tab w:val="right" w:leader="dot" w:pos="8460"/>
          <w:tab w:val="left" w:pos="8730"/>
        </w:tabs>
        <w:spacing w:line="276" w:lineRule="auto"/>
        <w:rPr>
          <w:rFonts w:ascii="Bookman Old Style" w:hAnsi="Bookman Old Style"/>
        </w:rPr>
      </w:pPr>
      <w:r w:rsidRPr="00A4344B">
        <w:rPr>
          <w:rFonts w:ascii="Bookman Old Style" w:hAnsi="Bookman Old Style"/>
          <w:b/>
        </w:rPr>
        <w:t>KATA PENGANTAR</w:t>
      </w:r>
      <w:r w:rsidRPr="00A4344B">
        <w:rPr>
          <w:rFonts w:ascii="Bookman Old Style" w:hAnsi="Bookman Old Style"/>
        </w:rPr>
        <w:tab/>
      </w:r>
      <w:r w:rsidRPr="00A4344B">
        <w:rPr>
          <w:rFonts w:ascii="Bookman Old Style" w:hAnsi="Bookman Old Style"/>
        </w:rPr>
        <w:tab/>
        <w:t>ii</w:t>
      </w:r>
    </w:p>
    <w:p w:rsidR="00A277F8" w:rsidRPr="00A4344B" w:rsidRDefault="00A277F8" w:rsidP="00A277F8">
      <w:pPr>
        <w:tabs>
          <w:tab w:val="right" w:leader="dot" w:pos="8460"/>
          <w:tab w:val="left" w:pos="8730"/>
        </w:tabs>
        <w:spacing w:line="276" w:lineRule="auto"/>
        <w:rPr>
          <w:rFonts w:ascii="Bookman Old Style" w:hAnsi="Bookman Old Style"/>
        </w:rPr>
      </w:pPr>
      <w:r w:rsidRPr="00A4344B">
        <w:rPr>
          <w:rFonts w:ascii="Bookman Old Style" w:hAnsi="Bookman Old Style"/>
          <w:b/>
        </w:rPr>
        <w:t>DAFTAR ISI</w:t>
      </w:r>
      <w:r w:rsidRPr="00A4344B">
        <w:rPr>
          <w:rFonts w:ascii="Bookman Old Style" w:hAnsi="Bookman Old Style"/>
        </w:rPr>
        <w:tab/>
      </w:r>
      <w:r w:rsidRPr="00A4344B">
        <w:rPr>
          <w:rFonts w:ascii="Bookman Old Style" w:hAnsi="Bookman Old Style"/>
        </w:rPr>
        <w:tab/>
        <w:t>i</w:t>
      </w:r>
      <w:r w:rsidRPr="00A4344B">
        <w:rPr>
          <w:rFonts w:ascii="Bookman Old Style" w:hAnsi="Bookman Old Style"/>
          <w:lang w:val="id-ID"/>
        </w:rPr>
        <w:t>ii</w:t>
      </w:r>
    </w:p>
    <w:p w:rsidR="00A277F8" w:rsidRDefault="00A277F8" w:rsidP="00A277F8">
      <w:pPr>
        <w:tabs>
          <w:tab w:val="right" w:leader="dot" w:pos="8460"/>
          <w:tab w:val="left" w:pos="8730"/>
        </w:tabs>
        <w:spacing w:line="276" w:lineRule="auto"/>
        <w:rPr>
          <w:rFonts w:ascii="Bookman Old Style" w:hAnsi="Bookman Old Style"/>
        </w:rPr>
      </w:pPr>
      <w:r w:rsidRPr="00A4344B">
        <w:rPr>
          <w:rFonts w:ascii="Bookman Old Style" w:hAnsi="Bookman Old Style"/>
          <w:b/>
        </w:rPr>
        <w:t>DAFTAR TABEL</w:t>
      </w:r>
      <w:r w:rsidRPr="00A4344B">
        <w:rPr>
          <w:rFonts w:ascii="Bookman Old Style" w:hAnsi="Bookman Old Style"/>
        </w:rPr>
        <w:t xml:space="preserve">  </w:t>
      </w:r>
      <w:r w:rsidRPr="00A4344B">
        <w:rPr>
          <w:rFonts w:ascii="Bookman Old Style" w:hAnsi="Bookman Old Style"/>
        </w:rPr>
        <w:tab/>
      </w:r>
      <w:r w:rsidRPr="00A4344B">
        <w:rPr>
          <w:rFonts w:ascii="Bookman Old Style" w:hAnsi="Bookman Old Style"/>
        </w:rPr>
        <w:tab/>
        <w:t>v</w:t>
      </w:r>
    </w:p>
    <w:p w:rsidR="00A277F8" w:rsidRPr="00A4344B" w:rsidRDefault="00A277F8" w:rsidP="00A277F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w:t>
      </w:r>
      <w:r w:rsidRPr="00A4344B">
        <w:rPr>
          <w:rFonts w:ascii="Bookman Old Style" w:hAnsi="Bookman Old Style"/>
          <w:b/>
        </w:rPr>
        <w:tab/>
        <w:t>PENDAHULUAN</w:t>
      </w:r>
      <w:r w:rsidRPr="00A4344B">
        <w:rPr>
          <w:rFonts w:ascii="Bookman Old Style" w:hAnsi="Bookman Old Style"/>
        </w:rPr>
        <w:tab/>
      </w:r>
      <w:r w:rsidRPr="00A4344B">
        <w:rPr>
          <w:rFonts w:ascii="Bookman Old Style" w:hAnsi="Bookman Old Style"/>
        </w:rPr>
        <w:tab/>
        <w:t>1</w:t>
      </w:r>
    </w:p>
    <w:p w:rsidR="00A277F8" w:rsidRPr="00A4344B" w:rsidRDefault="00A277F8" w:rsidP="00A277F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1.1. Latar Belakang</w:t>
      </w:r>
      <w:r>
        <w:rPr>
          <w:rFonts w:ascii="Bookman Old Style" w:hAnsi="Bookman Old Style" w:cs="Tahoma"/>
        </w:rPr>
        <w:tab/>
      </w:r>
      <w:r>
        <w:rPr>
          <w:rFonts w:ascii="Bookman Old Style" w:hAnsi="Bookman Old Style" w:cs="Tahoma"/>
        </w:rPr>
        <w:tab/>
        <w:t>1</w:t>
      </w:r>
    </w:p>
    <w:p w:rsidR="00A277F8" w:rsidRPr="00A4344B" w:rsidRDefault="00A277F8" w:rsidP="00A277F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1.2. Landasan Hukum </w:t>
      </w:r>
      <w:r>
        <w:rPr>
          <w:rFonts w:ascii="Bookman Old Style" w:hAnsi="Bookman Old Style" w:cs="Tahoma"/>
        </w:rPr>
        <w:tab/>
      </w:r>
      <w:r>
        <w:rPr>
          <w:rFonts w:ascii="Bookman Old Style" w:hAnsi="Bookman Old Style" w:cs="Tahoma"/>
        </w:rPr>
        <w:tab/>
        <w:t>2</w:t>
      </w:r>
    </w:p>
    <w:p w:rsidR="00A277F8" w:rsidRPr="00A4344B" w:rsidRDefault="00A277F8" w:rsidP="00A277F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1.3. Mak</w:t>
      </w:r>
      <w:r w:rsidRPr="00A4344B">
        <w:rPr>
          <w:rFonts w:ascii="Bookman Old Style" w:hAnsi="Bookman Old Style" w:cs="Tahoma"/>
        </w:rPr>
        <w:t>s</w:t>
      </w:r>
      <w:r w:rsidRPr="00A4344B">
        <w:rPr>
          <w:rFonts w:ascii="Bookman Old Style" w:hAnsi="Bookman Old Style" w:cs="Tahoma"/>
          <w:lang w:val="id-ID"/>
        </w:rPr>
        <w:t xml:space="preserve">ud dan Tujuan </w:t>
      </w:r>
      <w:r>
        <w:rPr>
          <w:rFonts w:ascii="Bookman Old Style" w:hAnsi="Bookman Old Style" w:cs="Tahoma"/>
        </w:rPr>
        <w:tab/>
      </w:r>
      <w:r>
        <w:rPr>
          <w:rFonts w:ascii="Bookman Old Style" w:hAnsi="Bookman Old Style" w:cs="Tahoma"/>
        </w:rPr>
        <w:tab/>
        <w:t>3</w:t>
      </w:r>
    </w:p>
    <w:p w:rsidR="00A277F8" w:rsidRDefault="00A277F8" w:rsidP="00A277F8">
      <w:pPr>
        <w:tabs>
          <w:tab w:val="left" w:pos="1080"/>
          <w:tab w:val="right" w:leader="dot" w:pos="8460"/>
          <w:tab w:val="left" w:pos="8730"/>
        </w:tabs>
        <w:spacing w:line="276" w:lineRule="auto"/>
        <w:rPr>
          <w:rFonts w:ascii="Bookman Old Style" w:hAnsi="Bookman Old Style"/>
          <w:b/>
        </w:rPr>
      </w:pPr>
      <w:r>
        <w:rPr>
          <w:rFonts w:ascii="Bookman Old Style" w:hAnsi="Bookman Old Style"/>
          <w:b/>
        </w:rPr>
        <w:t xml:space="preserve">BAB  </w:t>
      </w:r>
      <w:r w:rsidRPr="00A4344B">
        <w:rPr>
          <w:rFonts w:ascii="Bookman Old Style" w:hAnsi="Bookman Old Style"/>
          <w:b/>
        </w:rPr>
        <w:t>II</w:t>
      </w:r>
      <w:r w:rsidRPr="00A4344B">
        <w:rPr>
          <w:rFonts w:ascii="Bookman Old Style" w:hAnsi="Bookman Old Style"/>
          <w:b/>
        </w:rPr>
        <w:tab/>
      </w:r>
      <w:r>
        <w:rPr>
          <w:rFonts w:ascii="Bookman Old Style" w:hAnsi="Bookman Old Style"/>
          <w:b/>
        </w:rPr>
        <w:t xml:space="preserve">HASIL EVALUASI RENJA KANTOR KECAMATAN </w:t>
      </w:r>
    </w:p>
    <w:p w:rsidR="00A277F8" w:rsidRPr="008D3403" w:rsidRDefault="00A277F8" w:rsidP="00A277F8">
      <w:pPr>
        <w:tabs>
          <w:tab w:val="left" w:pos="1080"/>
          <w:tab w:val="right" w:leader="dot" w:pos="8460"/>
          <w:tab w:val="left" w:pos="8730"/>
        </w:tabs>
        <w:spacing w:line="276" w:lineRule="auto"/>
        <w:rPr>
          <w:rFonts w:ascii="Bookman Old Style" w:hAnsi="Bookman Old Style"/>
          <w:b/>
        </w:rPr>
      </w:pPr>
      <w:r>
        <w:rPr>
          <w:rFonts w:ascii="Bookman Old Style" w:hAnsi="Bookman Old Style"/>
          <w:b/>
        </w:rPr>
        <w:tab/>
        <w:t>KALAENA TAHUN LALU</w:t>
      </w:r>
      <w:r w:rsidRPr="00A4344B">
        <w:rPr>
          <w:rFonts w:ascii="Bookman Old Style" w:hAnsi="Bookman Old Style"/>
          <w:lang w:val="id-ID"/>
        </w:rPr>
        <w:t xml:space="preserve"> </w:t>
      </w:r>
      <w:r>
        <w:rPr>
          <w:rFonts w:ascii="Bookman Old Style" w:hAnsi="Bookman Old Style"/>
        </w:rPr>
        <w:tab/>
      </w:r>
      <w:r>
        <w:rPr>
          <w:rFonts w:ascii="Bookman Old Style" w:hAnsi="Bookman Old Style"/>
        </w:rPr>
        <w:tab/>
      </w:r>
      <w:r>
        <w:rPr>
          <w:rFonts w:ascii="Bookman Old Style" w:hAnsi="Bookman Old Style"/>
          <w:b/>
        </w:rPr>
        <w:t>5</w:t>
      </w:r>
    </w:p>
    <w:p w:rsidR="00A277F8" w:rsidRDefault="00A277F8" w:rsidP="00A277F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 xml:space="preserve">2.1. </w:t>
      </w:r>
      <w:r>
        <w:rPr>
          <w:rFonts w:ascii="Bookman Old Style" w:hAnsi="Bookman Old Style" w:cs="Tahoma"/>
        </w:rPr>
        <w:t xml:space="preserve">Evaluasi Pelaksanaan Rencana Kerja Tahun lalu dan Capaian </w:t>
      </w:r>
    </w:p>
    <w:p w:rsidR="00A277F8" w:rsidRPr="00A4344B" w:rsidRDefault="00A277F8" w:rsidP="00A277F8">
      <w:pPr>
        <w:tabs>
          <w:tab w:val="left" w:pos="1620"/>
          <w:tab w:val="right" w:leader="dot" w:pos="8460"/>
          <w:tab w:val="left" w:pos="8730"/>
        </w:tabs>
        <w:spacing w:line="276" w:lineRule="auto"/>
        <w:rPr>
          <w:rFonts w:ascii="Bookman Old Style" w:hAnsi="Bookman Old Style" w:cs="Tahoma"/>
        </w:rPr>
      </w:pPr>
      <w:r>
        <w:rPr>
          <w:rFonts w:ascii="Bookman Old Style" w:hAnsi="Bookman Old Style" w:cs="Tahoma"/>
        </w:rPr>
        <w:tab/>
        <w:t>Renstra kantor Kecamatan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5</w:t>
      </w:r>
    </w:p>
    <w:p w:rsidR="00A277F8" w:rsidRPr="004612B5" w:rsidRDefault="00A277F8" w:rsidP="00A277F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2.2. </w:t>
      </w:r>
      <w:r>
        <w:rPr>
          <w:rFonts w:ascii="Bookman Old Style" w:hAnsi="Bookman Old Style" w:cs="Tahoma"/>
        </w:rPr>
        <w:t>Analisis Kinerja Pelayanan Kantor Kecamatan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23</w:t>
      </w:r>
    </w:p>
    <w:p w:rsidR="00A277F8" w:rsidRPr="00A4344B" w:rsidRDefault="00A277F8" w:rsidP="00A277F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2.3. </w:t>
      </w:r>
      <w:r>
        <w:rPr>
          <w:rFonts w:ascii="Bookman Old Style" w:hAnsi="Bookman Old Style" w:cs="Tahoma"/>
        </w:rPr>
        <w:t>Isu-Isu Penting Penyelenggaraan Tugas dan Fungsi SKPD</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26</w:t>
      </w:r>
    </w:p>
    <w:p w:rsidR="00A277F8" w:rsidRDefault="00A277F8" w:rsidP="00A277F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lang w:val="id-ID"/>
        </w:rPr>
        <w:tab/>
        <w:t xml:space="preserve">2.4. </w:t>
      </w:r>
      <w:r>
        <w:rPr>
          <w:rFonts w:ascii="Bookman Old Style" w:hAnsi="Bookman Old Style" w:cs="Tahoma"/>
        </w:rPr>
        <w:t>Review Terhadap Rancangan Awal RKPD</w:t>
      </w:r>
      <w:r>
        <w:rPr>
          <w:rFonts w:ascii="Bookman Old Style" w:hAnsi="Bookman Old Style" w:cs="Tahoma"/>
        </w:rPr>
        <w:tab/>
      </w:r>
      <w:r w:rsidRPr="00A4344B">
        <w:rPr>
          <w:rFonts w:ascii="Bookman Old Style" w:hAnsi="Bookman Old Style" w:cs="Tahoma"/>
          <w:lang w:val="id-ID"/>
        </w:rPr>
        <w:tab/>
      </w:r>
      <w:r>
        <w:rPr>
          <w:rFonts w:ascii="Bookman Old Style" w:hAnsi="Bookman Old Style" w:cs="Tahoma"/>
        </w:rPr>
        <w:t>27</w:t>
      </w:r>
    </w:p>
    <w:p w:rsidR="00A277F8" w:rsidRPr="00333AE6" w:rsidRDefault="00A277F8" w:rsidP="00A277F8">
      <w:pPr>
        <w:tabs>
          <w:tab w:val="left" w:pos="1080"/>
          <w:tab w:val="right" w:leader="dot" w:pos="8460"/>
          <w:tab w:val="left" w:pos="8730"/>
        </w:tabs>
        <w:spacing w:line="276" w:lineRule="auto"/>
        <w:rPr>
          <w:rFonts w:ascii="Bookman Old Style" w:hAnsi="Bookman Old Style" w:cs="Tahoma"/>
        </w:rPr>
      </w:pPr>
      <w:r>
        <w:rPr>
          <w:rFonts w:ascii="Bookman Old Style" w:hAnsi="Bookman Old Style" w:cs="Tahoma"/>
        </w:rPr>
        <w:tab/>
        <w:t>2.5. Penelaahan Usulan Program dan Kegiatan Masyarakat</w:t>
      </w:r>
      <w:r>
        <w:rPr>
          <w:rFonts w:ascii="Bookman Old Style" w:hAnsi="Bookman Old Style" w:cs="Tahoma"/>
        </w:rPr>
        <w:tab/>
      </w:r>
      <w:r>
        <w:rPr>
          <w:rFonts w:ascii="Bookman Old Style" w:hAnsi="Bookman Old Style" w:cs="Tahoma"/>
        </w:rPr>
        <w:tab/>
        <w:t>34</w:t>
      </w:r>
    </w:p>
    <w:p w:rsidR="00A277F8" w:rsidRPr="00813D7D" w:rsidRDefault="00A277F8" w:rsidP="00A277F8">
      <w:pPr>
        <w:tabs>
          <w:tab w:val="left" w:pos="1080"/>
          <w:tab w:val="right" w:leader="dot" w:pos="8460"/>
          <w:tab w:val="left" w:pos="8730"/>
        </w:tabs>
        <w:spacing w:line="276" w:lineRule="auto"/>
        <w:rPr>
          <w:rFonts w:ascii="Bookman Old Style" w:hAnsi="Bookman Old Style"/>
          <w:b/>
        </w:rPr>
      </w:pPr>
      <w:r>
        <w:rPr>
          <w:rFonts w:ascii="Bookman Old Style" w:hAnsi="Bookman Old Style"/>
          <w:b/>
        </w:rPr>
        <w:t xml:space="preserve">BAB  </w:t>
      </w:r>
      <w:r w:rsidRPr="00A4344B">
        <w:rPr>
          <w:rFonts w:ascii="Bookman Old Style" w:hAnsi="Bookman Old Style"/>
          <w:b/>
        </w:rPr>
        <w:t>III</w:t>
      </w:r>
      <w:r w:rsidRPr="00A4344B">
        <w:rPr>
          <w:rFonts w:ascii="Bookman Old Style" w:hAnsi="Bookman Old Style"/>
          <w:b/>
        </w:rPr>
        <w:tab/>
      </w:r>
      <w:r>
        <w:rPr>
          <w:rFonts w:ascii="Bookman Old Style" w:hAnsi="Bookman Old Style"/>
          <w:b/>
        </w:rPr>
        <w:t>TUJUAN, SASARAN, PROGRAM DAN KEGIATAN</w:t>
      </w:r>
      <w:r w:rsidRPr="00A4344B">
        <w:rPr>
          <w:rFonts w:ascii="Bookman Old Style" w:hAnsi="Bookman Old Style"/>
        </w:rPr>
        <w:tab/>
      </w:r>
      <w:r w:rsidRPr="00813D7D">
        <w:rPr>
          <w:rFonts w:ascii="Bookman Old Style" w:hAnsi="Bookman Old Style"/>
          <w:b/>
        </w:rPr>
        <w:tab/>
        <w:t>39</w:t>
      </w:r>
    </w:p>
    <w:p w:rsidR="00A277F8" w:rsidRPr="006E6B5C" w:rsidRDefault="00A277F8" w:rsidP="006405EC">
      <w:pPr>
        <w:numPr>
          <w:ilvl w:val="1"/>
          <w:numId w:val="2"/>
        </w:numPr>
        <w:tabs>
          <w:tab w:val="left" w:pos="1080"/>
          <w:tab w:val="right" w:leader="dot" w:pos="8460"/>
          <w:tab w:val="left" w:pos="8730"/>
        </w:tabs>
        <w:spacing w:line="276" w:lineRule="auto"/>
        <w:ind w:left="1620" w:hanging="477"/>
        <w:rPr>
          <w:rFonts w:ascii="Bookman Old Style" w:hAnsi="Bookman Old Style" w:cs="Tahoma"/>
        </w:rPr>
      </w:pPr>
      <w:r w:rsidRPr="006E6B5C">
        <w:rPr>
          <w:rFonts w:ascii="Bookman Old Style" w:hAnsi="Bookman Old Style" w:cs="Tahoma"/>
        </w:rPr>
        <w:t>Telaahan Arah Kebijakan Nasional</w:t>
      </w:r>
      <w:r w:rsidRPr="006E6B5C">
        <w:rPr>
          <w:rFonts w:ascii="Bookman Old Style" w:hAnsi="Bookman Old Style" w:cs="Tahoma"/>
        </w:rPr>
        <w:tab/>
      </w:r>
      <w:r w:rsidRPr="006E6B5C">
        <w:rPr>
          <w:rFonts w:ascii="Bookman Old Style" w:hAnsi="Bookman Old Style" w:cs="Tahoma"/>
        </w:rPr>
        <w:tab/>
      </w:r>
      <w:r>
        <w:rPr>
          <w:rFonts w:ascii="Bookman Old Style" w:hAnsi="Bookman Old Style" w:cs="Tahoma"/>
        </w:rPr>
        <w:t>39</w:t>
      </w:r>
    </w:p>
    <w:p w:rsidR="00A277F8" w:rsidRPr="006E6B5C" w:rsidRDefault="00A277F8" w:rsidP="006405EC">
      <w:pPr>
        <w:numPr>
          <w:ilvl w:val="1"/>
          <w:numId w:val="2"/>
        </w:numPr>
        <w:tabs>
          <w:tab w:val="left" w:pos="1080"/>
          <w:tab w:val="right" w:leader="dot" w:pos="8460"/>
          <w:tab w:val="left" w:pos="8730"/>
        </w:tabs>
        <w:spacing w:line="276" w:lineRule="auto"/>
        <w:ind w:left="1620" w:hanging="477"/>
        <w:rPr>
          <w:rFonts w:ascii="Bookman Old Style" w:hAnsi="Bookman Old Style" w:cs="Tahoma"/>
        </w:rPr>
      </w:pPr>
      <w:r w:rsidRPr="006E6B5C">
        <w:rPr>
          <w:rFonts w:ascii="Bookman Old Style" w:hAnsi="Bookman Old Style" w:cs="Tahoma"/>
        </w:rPr>
        <w:t>Tujuan dan Sasaran RENJA SKPD</w:t>
      </w:r>
      <w:r w:rsidRPr="006E6B5C">
        <w:rPr>
          <w:rFonts w:ascii="Bookman Old Style" w:hAnsi="Bookman Old Style" w:cs="Tahoma"/>
          <w:lang w:val="id-ID"/>
        </w:rPr>
        <w:tab/>
      </w:r>
      <w:r w:rsidRPr="006E6B5C">
        <w:rPr>
          <w:rFonts w:ascii="Bookman Old Style" w:hAnsi="Bookman Old Style" w:cs="Tahoma"/>
          <w:lang w:val="id-ID"/>
        </w:rPr>
        <w:tab/>
      </w:r>
      <w:r>
        <w:rPr>
          <w:rFonts w:ascii="Bookman Old Style" w:hAnsi="Bookman Old Style" w:cs="Tahoma"/>
        </w:rPr>
        <w:t>40</w:t>
      </w:r>
    </w:p>
    <w:p w:rsidR="00A277F8" w:rsidRPr="006E6B5C" w:rsidRDefault="00A277F8" w:rsidP="006405EC">
      <w:pPr>
        <w:numPr>
          <w:ilvl w:val="1"/>
          <w:numId w:val="2"/>
        </w:numPr>
        <w:tabs>
          <w:tab w:val="left" w:pos="1080"/>
          <w:tab w:val="right" w:leader="dot" w:pos="8460"/>
          <w:tab w:val="left" w:pos="8730"/>
        </w:tabs>
        <w:spacing w:line="276" w:lineRule="auto"/>
        <w:ind w:left="1620" w:hanging="477"/>
        <w:rPr>
          <w:rFonts w:ascii="Bookman Old Style" w:hAnsi="Bookman Old Style" w:cs="Tahoma"/>
        </w:rPr>
      </w:pPr>
      <w:r w:rsidRPr="006E6B5C">
        <w:rPr>
          <w:rFonts w:ascii="Bookman Old Style" w:hAnsi="Bookman Old Style" w:cs="Tahoma"/>
        </w:rPr>
        <w:t>Program dan Kegiatan</w:t>
      </w:r>
      <w:r w:rsidRPr="006E6B5C">
        <w:rPr>
          <w:rFonts w:ascii="Bookman Old Style" w:hAnsi="Bookman Old Style" w:cs="Tahoma"/>
          <w:lang w:val="id-ID"/>
        </w:rPr>
        <w:tab/>
      </w:r>
      <w:r w:rsidRPr="006E6B5C">
        <w:rPr>
          <w:rFonts w:ascii="Bookman Old Style" w:hAnsi="Bookman Old Style" w:cs="Tahoma"/>
          <w:lang w:val="id-ID"/>
        </w:rPr>
        <w:tab/>
      </w:r>
      <w:r>
        <w:rPr>
          <w:rFonts w:ascii="Bookman Old Style" w:hAnsi="Bookman Old Style" w:cs="Tahoma"/>
        </w:rPr>
        <w:t>46</w:t>
      </w:r>
    </w:p>
    <w:p w:rsidR="00A277F8" w:rsidRDefault="00A277F8" w:rsidP="00A277F8">
      <w:pPr>
        <w:tabs>
          <w:tab w:val="left" w:pos="1080"/>
          <w:tab w:val="right" w:leader="dot" w:pos="8460"/>
          <w:tab w:val="left" w:pos="8730"/>
        </w:tabs>
        <w:spacing w:line="276" w:lineRule="auto"/>
        <w:ind w:left="1276" w:hanging="1276"/>
        <w:rPr>
          <w:rFonts w:ascii="Bookman Old Style" w:hAnsi="Bookman Old Style"/>
        </w:rPr>
      </w:pPr>
      <w:r>
        <w:rPr>
          <w:rFonts w:ascii="Bookman Old Style" w:hAnsi="Bookman Old Style"/>
          <w:b/>
        </w:rPr>
        <w:t xml:space="preserve">BAB  </w:t>
      </w:r>
      <w:r w:rsidRPr="00A4344B">
        <w:rPr>
          <w:rFonts w:ascii="Bookman Old Style" w:hAnsi="Bookman Old Style"/>
          <w:b/>
        </w:rPr>
        <w:t>IV</w:t>
      </w:r>
      <w:r w:rsidRPr="00A4344B">
        <w:rPr>
          <w:rFonts w:ascii="Bookman Old Style" w:hAnsi="Bookman Old Style"/>
          <w:b/>
        </w:rPr>
        <w:tab/>
      </w:r>
      <w:r>
        <w:rPr>
          <w:rFonts w:ascii="Bookman Old Style" w:hAnsi="Bookman Old Style"/>
          <w:b/>
        </w:rPr>
        <w:t>RENCANA KERJA DAN PENDANAAN</w:t>
      </w:r>
      <w:r w:rsidRPr="00A4344B">
        <w:rPr>
          <w:rFonts w:ascii="Bookman Old Style" w:hAnsi="Bookman Old Style"/>
        </w:rPr>
        <w:tab/>
      </w:r>
      <w:r w:rsidRPr="00A4344B">
        <w:rPr>
          <w:rFonts w:ascii="Bookman Old Style" w:hAnsi="Bookman Old Style"/>
        </w:rPr>
        <w:tab/>
      </w:r>
      <w:r w:rsidRPr="00813D7D">
        <w:rPr>
          <w:rFonts w:ascii="Bookman Old Style" w:hAnsi="Bookman Old Style"/>
          <w:b/>
        </w:rPr>
        <w:t>50</w:t>
      </w:r>
    </w:p>
    <w:p w:rsidR="00A277F8" w:rsidRPr="00A4344B" w:rsidRDefault="00A277F8" w:rsidP="00A277F8">
      <w:pPr>
        <w:tabs>
          <w:tab w:val="left" w:pos="1080"/>
          <w:tab w:val="right" w:leader="dot" w:pos="8460"/>
          <w:tab w:val="left" w:pos="8730"/>
        </w:tabs>
        <w:spacing w:line="276" w:lineRule="auto"/>
        <w:ind w:left="1170" w:hanging="1170"/>
        <w:rPr>
          <w:rFonts w:ascii="Bookman Old Style" w:hAnsi="Bookman Old Style"/>
        </w:rPr>
      </w:pPr>
      <w:r>
        <w:rPr>
          <w:rFonts w:ascii="Bookman Old Style" w:hAnsi="Bookman Old Style"/>
          <w:b/>
        </w:rPr>
        <w:t>BAB  V</w:t>
      </w:r>
      <w:r>
        <w:rPr>
          <w:rFonts w:ascii="Bookman Old Style" w:hAnsi="Bookman Old Style"/>
          <w:b/>
        </w:rPr>
        <w:tab/>
      </w:r>
      <w:r w:rsidRPr="00A4344B">
        <w:rPr>
          <w:rFonts w:ascii="Bookman Old Style" w:hAnsi="Bookman Old Style"/>
          <w:b/>
        </w:rPr>
        <w:t>PENUTUP</w:t>
      </w:r>
      <w:r>
        <w:rPr>
          <w:rFonts w:ascii="Bookman Old Style" w:hAnsi="Bookman Old Style"/>
        </w:rPr>
        <w:tab/>
      </w:r>
      <w:r>
        <w:rPr>
          <w:rFonts w:ascii="Bookman Old Style" w:hAnsi="Bookman Old Style"/>
        </w:rPr>
        <w:tab/>
      </w:r>
      <w:r w:rsidRPr="00813D7D">
        <w:rPr>
          <w:rFonts w:ascii="Bookman Old Style" w:hAnsi="Bookman Old Style"/>
          <w:b/>
        </w:rPr>
        <w:t>53</w:t>
      </w:r>
    </w:p>
    <w:p w:rsidR="00A277F8" w:rsidRDefault="00A277F8" w:rsidP="00A277F8">
      <w:pPr>
        <w:tabs>
          <w:tab w:val="right" w:pos="2410"/>
          <w:tab w:val="right" w:leader="dot" w:pos="8222"/>
          <w:tab w:val="left" w:pos="8505"/>
        </w:tabs>
        <w:spacing w:line="276"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right" w:pos="2410"/>
          <w:tab w:val="right" w:leader="dot" w:pos="8222"/>
          <w:tab w:val="left" w:pos="8505"/>
        </w:tabs>
        <w:spacing w:line="360" w:lineRule="auto"/>
        <w:jc w:val="center"/>
        <w:rPr>
          <w:rFonts w:ascii="Bookman Old Style" w:hAnsi="Bookman Old Style" w:cs="Tahoma"/>
          <w:b/>
        </w:rPr>
      </w:pPr>
    </w:p>
    <w:p w:rsidR="00A277F8" w:rsidRDefault="00A277F8" w:rsidP="00A277F8">
      <w:pPr>
        <w:tabs>
          <w:tab w:val="right" w:pos="2410"/>
          <w:tab w:val="right" w:leader="dot" w:pos="8222"/>
          <w:tab w:val="left" w:pos="8505"/>
        </w:tabs>
        <w:spacing w:line="360" w:lineRule="auto"/>
        <w:jc w:val="center"/>
        <w:rPr>
          <w:rFonts w:ascii="Bookman Old Style" w:hAnsi="Bookman Old Style" w:cs="Tahoma"/>
          <w:b/>
        </w:rPr>
      </w:pPr>
    </w:p>
    <w:p w:rsidR="00A277F8" w:rsidRPr="001237AB" w:rsidRDefault="00A277F8" w:rsidP="00A277F8">
      <w:pPr>
        <w:tabs>
          <w:tab w:val="right" w:pos="2410"/>
          <w:tab w:val="right" w:leader="dot" w:pos="8222"/>
          <w:tab w:val="left" w:pos="8505"/>
        </w:tabs>
        <w:spacing w:line="360" w:lineRule="auto"/>
        <w:jc w:val="center"/>
        <w:rPr>
          <w:rFonts w:ascii="Bookman Old Style" w:hAnsi="Bookman Old Style" w:cs="Tahoma"/>
          <w:b/>
        </w:rPr>
      </w:pPr>
      <w:r>
        <w:rPr>
          <w:rFonts w:ascii="Bookman Old Style" w:hAnsi="Bookman Old Style" w:cs="Tahoma"/>
          <w:b/>
        </w:rPr>
        <w:t>DA</w:t>
      </w:r>
      <w:r w:rsidRPr="001237AB">
        <w:rPr>
          <w:rFonts w:ascii="Bookman Old Style" w:hAnsi="Bookman Old Style" w:cs="Tahoma"/>
          <w:b/>
        </w:rPr>
        <w:t>FTAR TABEL</w:t>
      </w:r>
    </w:p>
    <w:p w:rsidR="00A277F8" w:rsidRPr="00A4344B" w:rsidRDefault="00A277F8" w:rsidP="00A277F8">
      <w:pPr>
        <w:tabs>
          <w:tab w:val="right" w:pos="2410"/>
          <w:tab w:val="right" w:leader="dot" w:pos="8222"/>
          <w:tab w:val="left" w:pos="8505"/>
        </w:tabs>
        <w:spacing w:line="360" w:lineRule="auto"/>
        <w:rPr>
          <w:rFonts w:ascii="Bookman Old Style" w:hAnsi="Bookman Old Style" w:cs="Tahoma"/>
        </w:rPr>
      </w:pPr>
    </w:p>
    <w:p w:rsidR="00A277F8" w:rsidRDefault="00A277F8" w:rsidP="00A277F8">
      <w:pPr>
        <w:tabs>
          <w:tab w:val="left" w:pos="284"/>
          <w:tab w:val="left" w:pos="1980"/>
          <w:tab w:val="right" w:leader="dot" w:pos="8460"/>
          <w:tab w:val="left" w:pos="8730"/>
        </w:tabs>
        <w:spacing w:line="360" w:lineRule="auto"/>
        <w:ind w:left="720" w:hanging="360"/>
        <w:rPr>
          <w:rFonts w:ascii="Bookman Old Style" w:hAnsi="Bookman Old Style" w:cs="Tahoma"/>
        </w:rPr>
      </w:pPr>
      <w:r w:rsidRPr="001237AB">
        <w:rPr>
          <w:rFonts w:ascii="Bookman Old Style" w:hAnsi="Bookman Old Style" w:cs="Tahoma"/>
        </w:rPr>
        <w:t>Tabel 2.1.</w:t>
      </w:r>
      <w:r w:rsidRPr="001237AB">
        <w:rPr>
          <w:rFonts w:ascii="Bookman Old Style" w:hAnsi="Bookman Old Style" w:cs="Tahoma"/>
        </w:rPr>
        <w:tab/>
      </w:r>
      <w:r>
        <w:rPr>
          <w:rFonts w:ascii="Bookman Old Style" w:hAnsi="Bookman Old Style" w:cs="Tahoma"/>
        </w:rPr>
        <w:t xml:space="preserve">Rekapitulasi Evaluasi Renja Kantor Kecamatan Kalaena dan </w:t>
      </w:r>
    </w:p>
    <w:p w:rsidR="00A277F8" w:rsidRDefault="00A277F8" w:rsidP="00A277F8">
      <w:pPr>
        <w:tabs>
          <w:tab w:val="left" w:pos="284"/>
          <w:tab w:val="left" w:pos="1980"/>
          <w:tab w:val="right" w:leader="dot" w:pos="8460"/>
          <w:tab w:val="left" w:pos="8730"/>
        </w:tabs>
        <w:spacing w:line="360" w:lineRule="auto"/>
        <w:ind w:left="720" w:hanging="360"/>
        <w:rPr>
          <w:rFonts w:ascii="Bookman Old Style" w:hAnsi="Bookman Old Style" w:cs="Tahoma"/>
        </w:rPr>
      </w:pPr>
      <w:r>
        <w:rPr>
          <w:rFonts w:ascii="Bookman Old Style" w:hAnsi="Bookman Old Style" w:cs="Tahoma"/>
        </w:rPr>
        <w:tab/>
      </w:r>
      <w:r>
        <w:rPr>
          <w:rFonts w:ascii="Bookman Old Style" w:hAnsi="Bookman Old Style" w:cs="Tahoma"/>
        </w:rPr>
        <w:tab/>
        <w:t xml:space="preserve">Pencapaian Renstra Kantor Kecamatan </w:t>
      </w:r>
    </w:p>
    <w:p w:rsidR="00A277F8" w:rsidRPr="001237AB" w:rsidRDefault="00A277F8" w:rsidP="00A277F8">
      <w:pPr>
        <w:tabs>
          <w:tab w:val="left" w:pos="284"/>
          <w:tab w:val="left" w:pos="1980"/>
          <w:tab w:val="right" w:leader="dot" w:pos="8460"/>
          <w:tab w:val="left" w:pos="8730"/>
        </w:tabs>
        <w:spacing w:line="360" w:lineRule="auto"/>
        <w:ind w:left="720" w:hanging="360"/>
        <w:rPr>
          <w:rFonts w:ascii="Bookman Old Style" w:hAnsi="Bookman Old Style" w:cs="Tahoma"/>
        </w:rPr>
      </w:pPr>
      <w:r>
        <w:rPr>
          <w:rFonts w:ascii="Bookman Old Style" w:hAnsi="Bookman Old Style" w:cs="Tahoma"/>
        </w:rPr>
        <w:tab/>
      </w:r>
      <w:r>
        <w:rPr>
          <w:rFonts w:ascii="Bookman Old Style" w:hAnsi="Bookman Old Style" w:cs="Tahoma"/>
        </w:rPr>
        <w:tab/>
        <w:t xml:space="preserve">Kalaena s/d Tahun 2020 kab. Luwu Timur </w:t>
      </w:r>
      <w:r>
        <w:rPr>
          <w:rFonts w:ascii="Bookman Old Style" w:hAnsi="Bookman Old Style" w:cs="Tahoma"/>
        </w:rPr>
        <w:tab/>
      </w:r>
      <w:r>
        <w:rPr>
          <w:rFonts w:ascii="Bookman Old Style" w:hAnsi="Bookman Old Style" w:cs="Tahoma"/>
        </w:rPr>
        <w:tab/>
        <w:t>6</w:t>
      </w:r>
    </w:p>
    <w:p w:rsidR="00A277F8" w:rsidRPr="001237AB" w:rsidRDefault="00A277F8" w:rsidP="00A277F8">
      <w:pPr>
        <w:tabs>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 2.2</w:t>
      </w:r>
      <w:r>
        <w:rPr>
          <w:rFonts w:ascii="Bookman Old Style" w:hAnsi="Bookman Old Style" w:cs="Tahoma"/>
        </w:rPr>
        <w:tab/>
        <w:t>Pencapaian Kinerja Pelayanan Kantor Kecamatan Kalaena</w:t>
      </w:r>
      <w:r>
        <w:rPr>
          <w:rFonts w:ascii="Bookman Old Style" w:hAnsi="Bookman Old Style" w:cs="Tahoma"/>
        </w:rPr>
        <w:tab/>
      </w:r>
      <w:r>
        <w:rPr>
          <w:rFonts w:ascii="Bookman Old Style" w:hAnsi="Bookman Old Style" w:cs="Tahoma"/>
        </w:rPr>
        <w:tab/>
        <w:t>25</w:t>
      </w:r>
    </w:p>
    <w:p w:rsidR="00A277F8"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2.3</w:t>
      </w:r>
      <w:r>
        <w:rPr>
          <w:rFonts w:ascii="Bookman Old Style" w:hAnsi="Bookman Old Style" w:cs="Tahoma"/>
        </w:rPr>
        <w:tab/>
        <w:t>Review terhadap Rancangan Awal KUA-PPAS Perubahan</w:t>
      </w:r>
    </w:p>
    <w:p w:rsidR="00A277F8" w:rsidRPr="004612B5"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Tahun 2020</w:t>
      </w:r>
      <w:r w:rsidRPr="001237AB">
        <w:rPr>
          <w:rFonts w:ascii="Bookman Old Style" w:hAnsi="Bookman Old Style" w:cs="Tahoma"/>
          <w:lang w:val="id-ID"/>
        </w:rPr>
        <w:tab/>
      </w:r>
      <w:r w:rsidRPr="001237AB">
        <w:rPr>
          <w:rFonts w:ascii="Bookman Old Style" w:hAnsi="Bookman Old Style" w:cs="Tahoma"/>
          <w:lang w:val="id-ID"/>
        </w:rPr>
        <w:tab/>
      </w:r>
      <w:r>
        <w:rPr>
          <w:rFonts w:ascii="Bookman Old Style" w:hAnsi="Bookman Old Style" w:cs="Tahoma"/>
        </w:rPr>
        <w:t>29</w:t>
      </w:r>
    </w:p>
    <w:p w:rsidR="00A277F8"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2.4</w:t>
      </w:r>
      <w:r w:rsidRPr="001237AB">
        <w:rPr>
          <w:rFonts w:ascii="Bookman Old Style" w:hAnsi="Bookman Old Style" w:cs="Tahoma"/>
        </w:rPr>
        <w:tab/>
      </w:r>
      <w:r>
        <w:rPr>
          <w:rFonts w:ascii="Bookman Old Style" w:hAnsi="Bookman Old Style" w:cs="Tahoma"/>
        </w:rPr>
        <w:t xml:space="preserve">Usulan Program dan Kegiatan dari Pemangku </w:t>
      </w:r>
    </w:p>
    <w:p w:rsidR="00A277F8" w:rsidRPr="001237AB"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 xml:space="preserve">Kepentingan Tahun 2020 </w:t>
      </w:r>
      <w:r w:rsidRPr="001237AB">
        <w:rPr>
          <w:rFonts w:ascii="Bookman Old Style" w:hAnsi="Bookman Old Style" w:cs="Tahoma"/>
        </w:rPr>
        <w:tab/>
      </w:r>
      <w:r w:rsidRPr="001237AB">
        <w:rPr>
          <w:rFonts w:ascii="Bookman Old Style" w:hAnsi="Bookman Old Style" w:cs="Tahoma"/>
        </w:rPr>
        <w:tab/>
      </w:r>
      <w:bookmarkStart w:id="0" w:name="_GoBack"/>
      <w:bookmarkEnd w:id="0"/>
      <w:r>
        <w:rPr>
          <w:rFonts w:ascii="Bookman Old Style" w:hAnsi="Bookman Old Style" w:cs="Tahoma"/>
        </w:rPr>
        <w:t>35</w:t>
      </w:r>
    </w:p>
    <w:p w:rsidR="00A277F8"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3.1</w:t>
      </w:r>
      <w:r w:rsidRPr="001237AB">
        <w:rPr>
          <w:rFonts w:ascii="Bookman Old Style" w:hAnsi="Bookman Old Style" w:cs="Tahoma"/>
        </w:rPr>
        <w:tab/>
      </w:r>
      <w:r>
        <w:rPr>
          <w:rFonts w:ascii="Bookman Old Style" w:hAnsi="Bookman Old Style" w:cs="Tahoma"/>
        </w:rPr>
        <w:t xml:space="preserve">Rumusan Rencana Program dan Kegiatan Kantor Kecamatan </w:t>
      </w:r>
    </w:p>
    <w:p w:rsidR="00A277F8" w:rsidRPr="001237AB"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lastRenderedPageBreak/>
        <w:tab/>
        <w:t>Kalaena Tahun 2020 dan perkiraan Maju tahun 2021</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44</w:t>
      </w:r>
    </w:p>
    <w:p w:rsidR="00A277F8" w:rsidRPr="001237AB" w:rsidRDefault="00A277F8" w:rsidP="00A277F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4.1</w:t>
      </w:r>
      <w:r w:rsidRPr="001237AB">
        <w:rPr>
          <w:rFonts w:ascii="Bookman Old Style" w:hAnsi="Bookman Old Style" w:cs="Tahoma"/>
        </w:rPr>
        <w:tab/>
      </w:r>
      <w:r>
        <w:rPr>
          <w:rFonts w:ascii="Bookman Old Style" w:hAnsi="Bookman Old Style" w:cs="Tahoma"/>
        </w:rPr>
        <w:t>Alokasi Anggaran Kantor Kecamtan Kalaena Tahun 2019</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50</w:t>
      </w:r>
    </w:p>
    <w:p w:rsidR="00A277F8" w:rsidRPr="00A4344B" w:rsidRDefault="00A277F8" w:rsidP="00A277F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t>BAB I</w:t>
      </w:r>
    </w:p>
    <w:p w:rsidR="00A277F8" w:rsidRPr="00A64F8D" w:rsidRDefault="00A277F8" w:rsidP="00A277F8">
      <w:pPr>
        <w:jc w:val="center"/>
        <w:rPr>
          <w:rFonts w:ascii="Bookman Old Style" w:hAnsi="Bookman Old Style" w:cs="Arial"/>
          <w:b/>
        </w:rPr>
      </w:pPr>
      <w:r w:rsidRPr="00A64F8D">
        <w:rPr>
          <w:rFonts w:ascii="Bookman Old Style" w:hAnsi="Bookman Old Style" w:cs="Arial"/>
          <w:b/>
        </w:rPr>
        <w:t>PENDAHULUAN</w:t>
      </w:r>
    </w:p>
    <w:p w:rsidR="00A277F8" w:rsidRPr="00A64F8D" w:rsidRDefault="00A277F8" w:rsidP="00A277F8">
      <w:pPr>
        <w:spacing w:line="360" w:lineRule="auto"/>
        <w:jc w:val="both"/>
        <w:rPr>
          <w:rFonts w:ascii="Bookman Old Style" w:hAnsi="Bookman Old Style" w:cs="Arial"/>
        </w:rPr>
      </w:pPr>
    </w:p>
    <w:p w:rsidR="00A277F8" w:rsidRPr="00A64F8D" w:rsidRDefault="00A277F8" w:rsidP="006405EC">
      <w:pPr>
        <w:pStyle w:val="ListParagraph"/>
        <w:numPr>
          <w:ilvl w:val="1"/>
          <w:numId w:val="3"/>
        </w:numPr>
        <w:spacing w:line="360" w:lineRule="auto"/>
        <w:ind w:left="540" w:hanging="540"/>
        <w:jc w:val="both"/>
        <w:rPr>
          <w:rFonts w:ascii="Bookman Old Style" w:hAnsi="Bookman Old Style" w:cs="Arial"/>
          <w:b/>
        </w:rPr>
      </w:pPr>
      <w:r w:rsidRPr="00A64F8D">
        <w:rPr>
          <w:rFonts w:ascii="Bookman Old Style" w:hAnsi="Bookman Old Style" w:cs="Arial"/>
          <w:b/>
        </w:rPr>
        <w:t>Latar Belakang</w:t>
      </w:r>
    </w:p>
    <w:p w:rsidR="00A277F8" w:rsidRPr="00A64F8D" w:rsidRDefault="00A277F8" w:rsidP="00A277F8">
      <w:pPr>
        <w:pStyle w:val="ListParagraph"/>
        <w:spacing w:line="360" w:lineRule="auto"/>
        <w:ind w:left="0" w:firstLine="720"/>
        <w:jc w:val="both"/>
        <w:rPr>
          <w:rFonts w:ascii="Bookman Old Style" w:hAnsi="Bookman Old Style" w:cs="Arial"/>
          <w:color w:val="000000"/>
          <w:lang w:val="id-ID"/>
        </w:rPr>
      </w:pPr>
      <w:r w:rsidRPr="00A64F8D">
        <w:rPr>
          <w:rFonts w:ascii="Bookman Old Style" w:hAnsi="Bookman Old Style" w:cs="Arial"/>
          <w:color w:val="000000"/>
        </w:rPr>
        <w:t xml:space="preserve">Rencana Kerja (Renja)  Perubahan SKPD adalah dokumen  perencanaan SKPD untuk periode 1 (satu) tahun yang mengalami perubahan disebabkan kondisi dan situasi  yang memuat kebijakan, program, dan kegiatan pembangunan baik yang dilaksanakan langsung oleh pemerintah daerah maupun yang ditempuh dengan mendorong partisipasi masyarakat. Renja Perubahan disusun sesuai usulan program dan kegiatan </w:t>
      </w:r>
      <w:r w:rsidRPr="00A64F8D">
        <w:rPr>
          <w:rFonts w:ascii="Bookman Old Style" w:hAnsi="Bookman Old Style" w:cs="Arial"/>
          <w:color w:val="000000"/>
          <w:lang w:val="id-ID"/>
        </w:rPr>
        <w:t xml:space="preserve">yang </w:t>
      </w:r>
      <w:r w:rsidRPr="00A64F8D">
        <w:rPr>
          <w:rFonts w:ascii="Bookman Old Style" w:hAnsi="Bookman Old Style" w:cs="Arial"/>
          <w:color w:val="000000"/>
        </w:rPr>
        <w:t xml:space="preserve">didukung </w:t>
      </w:r>
      <w:r w:rsidRPr="00A64F8D">
        <w:rPr>
          <w:rFonts w:ascii="Bookman Old Style" w:hAnsi="Bookman Old Style" w:cs="Arial"/>
          <w:color w:val="000000"/>
          <w:lang w:val="id-ID"/>
        </w:rPr>
        <w:t xml:space="preserve"> dengan </w:t>
      </w:r>
      <w:r w:rsidRPr="00A64F8D">
        <w:rPr>
          <w:rFonts w:ascii="Bookman Old Style" w:hAnsi="Bookman Old Style" w:cs="Arial"/>
          <w:color w:val="000000"/>
        </w:rPr>
        <w:t>data atau informasi yang memadai dan akurat dari sumber yang dapat dipertanggungjawabkan. Data atau informasi dikumpulkan sedemikian rupa hingga memperlihatkan secara jelas capaian kinerja penyelenggaraan urusan wajib/pilihan pemerintahan daerah yang menjadi tanggungjawab sesuai dengan tugas fungsi SKPD.</w:t>
      </w:r>
    </w:p>
    <w:p w:rsidR="00A277F8" w:rsidRPr="00A64F8D" w:rsidRDefault="00A277F8" w:rsidP="00A277F8">
      <w:pPr>
        <w:spacing w:line="360" w:lineRule="auto"/>
        <w:ind w:firstLine="720"/>
        <w:jc w:val="both"/>
        <w:rPr>
          <w:rFonts w:ascii="Bookman Old Style" w:hAnsi="Bookman Old Style" w:cs="Arial"/>
          <w:lang w:val="id-ID"/>
        </w:rPr>
      </w:pPr>
      <w:r w:rsidRPr="00A64F8D">
        <w:rPr>
          <w:rFonts w:ascii="Bookman Old Style" w:hAnsi="Bookman Old Style" w:cs="Arial"/>
          <w:lang w:val="id-ID"/>
        </w:rPr>
        <w:t xml:space="preserve">Rencana Kerja Perubahan Kecamatan Kalaena tahun 2021, merupakan Rencana Pembangunan Tahunan yang pada dasarnya disusun untuk mewujudkan visi pembangunan Kabupaten Luwu Timur yaitu </w:t>
      </w:r>
      <w:r w:rsidRPr="00A64F8D">
        <w:rPr>
          <w:rFonts w:ascii="Bookman Old Style" w:hAnsi="Bookman Old Style" w:cs="Arial"/>
          <w:b/>
          <w:lang w:val="id-ID"/>
        </w:rPr>
        <w:t>“Luwu Timur Yang Berkelanjutan dan Lebih Maju Berlandas Nilai Agama dan Budaya”</w:t>
      </w:r>
      <w:r w:rsidRPr="00A64F8D">
        <w:rPr>
          <w:rFonts w:ascii="Bookman Old Style" w:hAnsi="Bookman Old Style" w:cs="Arial"/>
          <w:bCs/>
          <w:lang w:val="id-ID"/>
        </w:rPr>
        <w:t>.</w:t>
      </w:r>
      <w:r w:rsidRPr="00A64F8D">
        <w:rPr>
          <w:rFonts w:ascii="Bookman Old Style" w:hAnsi="Bookman Old Style" w:cs="Arial"/>
          <w:lang w:val="id-ID"/>
        </w:rPr>
        <w:t xml:space="preserve"> Dalam proses pencapaian visi tersebut, penyusunan Renja Perubahan SKPD berdasarkan Misi Pembanguan Kabupaten Luwu Timur </w:t>
      </w:r>
      <w:r w:rsidRPr="00A64F8D">
        <w:rPr>
          <w:rFonts w:ascii="Bookman Old Style" w:hAnsi="Bookman Old Style" w:cs="Arial"/>
          <w:lang w:val="id-ID"/>
        </w:rPr>
        <w:lastRenderedPageBreak/>
        <w:t>yaitu “ Mendorong reformasi birokrasi untuk tata kelola pemerintahan yang baik”. Untuk mendukung pencapaian visi dan misi tersebut, Kecamatan Kalaena mempunyai tugas pokok membantu Bupati dalam menyelenggarakan pemerintahan, pembangunan dan pembinaan kehidupan kemasyarakatan serta melaksanakan sebagian kewenangan Bupati berdasarkan pelimpahan kewenangan.</w:t>
      </w:r>
    </w:p>
    <w:p w:rsidR="00A277F8" w:rsidRPr="00A64F8D" w:rsidRDefault="00A277F8" w:rsidP="00A277F8">
      <w:pPr>
        <w:spacing w:line="360" w:lineRule="auto"/>
        <w:ind w:firstLine="720"/>
        <w:jc w:val="both"/>
        <w:rPr>
          <w:rFonts w:ascii="Bookman Old Style" w:hAnsi="Bookman Old Style" w:cs="Arial"/>
        </w:rPr>
      </w:pPr>
      <w:r w:rsidRPr="00A64F8D">
        <w:rPr>
          <w:rFonts w:ascii="Bookman Old Style" w:hAnsi="Bookman Old Style" w:cs="Arial"/>
          <w:color w:val="000000"/>
        </w:rPr>
        <w:t>Penyusunan rancangan Renja Perubahan SKPD merupakan tahapan awal yang harus dilakukan sebelum disempurnakan menjadi dokumen Renja Perubahan SKPD yang definitif. Dalam prosesnya, penyusunan rancangan Renja SKPD mengacu pada kerangka arahan yang dirumuskan dalam rancangan awal RKPD. Oleh karena itu penyusunan rancangan Renja Perubahann SKPD dapat dikerjakan secara simultan/paralel dengan penyusunan rancangan awal RKPD, dengan fokus melakukan pengkajian terlebih dahulu terhadap kondisi eksisting SKPD, evaluasi pelaksanaan Renja Perubahan SKPD tahun-tahun sebelumnya dan evaluasi kinerja terhadap pencapaian Renstra SKPD.</w:t>
      </w:r>
    </w:p>
    <w:p w:rsidR="00A277F8" w:rsidRPr="00A64F8D" w:rsidRDefault="00A277F8" w:rsidP="00A277F8">
      <w:pPr>
        <w:spacing w:line="360" w:lineRule="auto"/>
        <w:ind w:firstLine="720"/>
        <w:jc w:val="both"/>
        <w:rPr>
          <w:rFonts w:ascii="Bookman Old Style" w:hAnsi="Bookman Old Style" w:cs="Arial"/>
          <w:color w:val="000000"/>
        </w:rPr>
      </w:pPr>
      <w:r w:rsidRPr="00A64F8D">
        <w:rPr>
          <w:rFonts w:ascii="Bookman Old Style" w:hAnsi="Bookman Old Style" w:cs="Arial"/>
          <w:color w:val="000000"/>
        </w:rPr>
        <w:t>Penetapan dokumen RENJA Perubahan SKPD harus mengikuti tata cara dan alur penyusunannya, sebagaimana tertuang dalam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antara lain :</w:t>
      </w:r>
    </w:p>
    <w:p w:rsidR="00A277F8" w:rsidRPr="00A64F8D" w:rsidRDefault="00A277F8" w:rsidP="006405EC">
      <w:pPr>
        <w:pStyle w:val="ListParagraph"/>
        <w:numPr>
          <w:ilvl w:val="0"/>
          <w:numId w:val="8"/>
        </w:numPr>
        <w:spacing w:line="360" w:lineRule="auto"/>
        <w:ind w:left="540" w:hanging="283"/>
        <w:jc w:val="both"/>
        <w:rPr>
          <w:rFonts w:ascii="Bookman Old Style" w:hAnsi="Bookman Old Style" w:cs="Arial"/>
          <w:lang w:val="id-ID"/>
        </w:rPr>
      </w:pPr>
      <w:r w:rsidRPr="00A64F8D">
        <w:rPr>
          <w:rFonts w:ascii="Bookman Old Style" w:hAnsi="Bookman Old Style" w:cs="Arial"/>
          <w:color w:val="000000"/>
        </w:rPr>
        <w:t xml:space="preserve">Program dalam Renja Perubahan harus sesuai dengan program prioritas sebagaimana tercantum dalam misi RPJMD pada tahun berkenaan </w:t>
      </w:r>
    </w:p>
    <w:p w:rsidR="00A277F8" w:rsidRPr="00A64F8D" w:rsidRDefault="00A277F8" w:rsidP="006405EC">
      <w:pPr>
        <w:pStyle w:val="ListParagraph"/>
        <w:numPr>
          <w:ilvl w:val="0"/>
          <w:numId w:val="8"/>
        </w:numPr>
        <w:spacing w:line="360" w:lineRule="auto"/>
        <w:ind w:left="540" w:hanging="283"/>
        <w:jc w:val="both"/>
        <w:rPr>
          <w:rFonts w:ascii="Bookman Old Style" w:hAnsi="Bookman Old Style" w:cs="Arial"/>
          <w:lang w:val="id-ID"/>
        </w:rPr>
      </w:pPr>
      <w:r w:rsidRPr="00A64F8D">
        <w:rPr>
          <w:rFonts w:ascii="Bookman Old Style" w:hAnsi="Bookman Old Style" w:cs="Arial"/>
          <w:color w:val="000000"/>
        </w:rPr>
        <w:t xml:space="preserve">Program dan kegiatan dalam Renja Perubahan SKPD harus selaras dengan program dan kegiatan yang disepakati oleh seluruh pemangku kepentingan </w:t>
      </w:r>
    </w:p>
    <w:p w:rsidR="00A277F8" w:rsidRPr="00A64F8D" w:rsidRDefault="00A277F8" w:rsidP="006405EC">
      <w:pPr>
        <w:pStyle w:val="ListParagraph"/>
        <w:numPr>
          <w:ilvl w:val="0"/>
          <w:numId w:val="8"/>
        </w:numPr>
        <w:spacing w:line="360" w:lineRule="auto"/>
        <w:ind w:left="540" w:hanging="283"/>
        <w:jc w:val="both"/>
        <w:rPr>
          <w:rFonts w:ascii="Bookman Old Style" w:hAnsi="Bookman Old Style" w:cs="Arial"/>
          <w:lang w:val="id-ID"/>
        </w:rPr>
      </w:pPr>
      <w:r w:rsidRPr="00A64F8D">
        <w:rPr>
          <w:rFonts w:ascii="Bookman Old Style" w:hAnsi="Bookman Old Style" w:cs="Arial"/>
          <w:color w:val="000000"/>
        </w:rPr>
        <w:lastRenderedPageBreak/>
        <w:t>Program dan kegiatan dalam Renja Perubahan, dilengkapi dengan indikator kinerja hasil (outcome) indikator kinerja keluaran (output) dan dilengkapi dengan pendanaan yang menunjukan prakiraan maju</w:t>
      </w:r>
      <w:r w:rsidRPr="00A64F8D">
        <w:rPr>
          <w:rFonts w:ascii="Bookman Old Style" w:hAnsi="Bookman Old Style" w:cs="Arial"/>
          <w:color w:val="000000"/>
          <w:lang w:val="id-ID"/>
        </w:rPr>
        <w:t>.</w:t>
      </w:r>
    </w:p>
    <w:p w:rsidR="00A277F8" w:rsidRPr="00A64F8D" w:rsidRDefault="00A277F8" w:rsidP="00A277F8">
      <w:pPr>
        <w:pStyle w:val="ListParagraph"/>
        <w:spacing w:line="360" w:lineRule="auto"/>
        <w:ind w:left="0" w:firstLine="720"/>
        <w:jc w:val="both"/>
        <w:rPr>
          <w:rFonts w:ascii="Bookman Old Style" w:hAnsi="Bookman Old Style" w:cs="Arial"/>
          <w:lang w:val="id-ID"/>
        </w:rPr>
      </w:pPr>
      <w:r w:rsidRPr="00A64F8D">
        <w:rPr>
          <w:rFonts w:ascii="Bookman Old Style" w:hAnsi="Bookman Old Style" w:cs="Arial"/>
          <w:lang w:val="id-ID"/>
        </w:rPr>
        <w:t>Sebagai dokumen rencana tahunan Organisasi Perangkat Daerah, Renja Perubahan Kantor Kecamatan Kalaena  mempunyai arti yang strategis dalam mendukung penyelenggaraan program pembangunan pemerintah daerah mengingat beberapa hal sebagai berikut :</w:t>
      </w:r>
    </w:p>
    <w:p w:rsidR="00A277F8" w:rsidRPr="00A64F8D" w:rsidRDefault="00A277F8" w:rsidP="006405EC">
      <w:pPr>
        <w:pStyle w:val="ListParagraph"/>
        <w:numPr>
          <w:ilvl w:val="0"/>
          <w:numId w:val="9"/>
        </w:numPr>
        <w:spacing w:line="360" w:lineRule="auto"/>
        <w:ind w:left="450" w:hanging="283"/>
        <w:jc w:val="both"/>
        <w:rPr>
          <w:rFonts w:ascii="Bookman Old Style" w:hAnsi="Bookman Old Style" w:cs="Arial"/>
          <w:lang w:val="id-ID"/>
        </w:rPr>
      </w:pPr>
      <w:r w:rsidRPr="00A64F8D">
        <w:rPr>
          <w:rFonts w:ascii="Bookman Old Style" w:hAnsi="Bookman Old Style" w:cs="Arial"/>
          <w:color w:val="000000"/>
          <w:lang w:val="id-ID"/>
        </w:rPr>
        <w:t xml:space="preserve">Renja Perubahan merupakan acuan OPD untuk memasukan program kegiatan kedalam KUA-PPAS Perubahan dan perencanaan program kegiatan yang akan dilaksanakan dalam Rencana Kerja dan Anggaran Perubahan (RKA-P) tahun 2021. </w:t>
      </w:r>
    </w:p>
    <w:p w:rsidR="00A277F8" w:rsidRPr="00A64F8D" w:rsidRDefault="00A277F8" w:rsidP="006405EC">
      <w:pPr>
        <w:pStyle w:val="ListParagraph"/>
        <w:numPr>
          <w:ilvl w:val="0"/>
          <w:numId w:val="9"/>
        </w:numPr>
        <w:spacing w:line="360" w:lineRule="auto"/>
        <w:ind w:left="450" w:hanging="283"/>
        <w:jc w:val="both"/>
        <w:rPr>
          <w:rFonts w:ascii="Bookman Old Style" w:hAnsi="Bookman Old Style" w:cs="Arial"/>
          <w:lang w:val="id-ID"/>
        </w:rPr>
      </w:pPr>
      <w:r w:rsidRPr="00A64F8D">
        <w:rPr>
          <w:rFonts w:ascii="Bookman Old Style" w:hAnsi="Bookman Old Style" w:cs="Arial"/>
          <w:color w:val="000000"/>
          <w:lang w:val="id-ID"/>
        </w:rPr>
        <w:t>Renja Perubahan SKPD merupakan salah satu instrumen untuk evaluasi pelaksanaan program /kegiatan Instansi untuk mengetahui sejauh mana capaian kinerja yang tercantum dalam Rencana Kinerja Tahunan sebagai wujud dari kinerja Organisasi Perangkat Daerah pada Tahun 2021.</w:t>
      </w:r>
    </w:p>
    <w:p w:rsidR="00A277F8" w:rsidRPr="00A64F8D" w:rsidRDefault="00A277F8" w:rsidP="00A277F8">
      <w:pPr>
        <w:tabs>
          <w:tab w:val="left" w:pos="567"/>
        </w:tabs>
        <w:spacing w:line="360" w:lineRule="auto"/>
        <w:ind w:firstLine="720"/>
        <w:jc w:val="both"/>
        <w:rPr>
          <w:rFonts w:ascii="Bookman Old Style" w:hAnsi="Bookman Old Style" w:cs="Arial"/>
          <w:color w:val="000000"/>
        </w:rPr>
      </w:pPr>
      <w:r w:rsidRPr="00A64F8D">
        <w:rPr>
          <w:rFonts w:ascii="Bookman Old Style" w:hAnsi="Bookman Old Style" w:cs="Arial"/>
          <w:color w:val="000000"/>
        </w:rPr>
        <w:t xml:space="preserve">Renja Perubahan Kantor Kecamatan Kalaena Tahun 2021 merupakan pedoman dalam pelaksanaan tugas pokok dan fungsi Kantor Kecamatan Kalaena. Dalam rangka upaya mencapai sasaran yang telah diamanatkan di dalam Rencana Pembangunan Jangka Menengah Daerah (RPJMD) Kabupaten </w:t>
      </w:r>
      <w:r w:rsidRPr="00A64F8D">
        <w:rPr>
          <w:rFonts w:ascii="Bookman Old Style" w:hAnsi="Bookman Old Style" w:cs="Arial"/>
          <w:color w:val="000000"/>
          <w:lang w:val="id-ID"/>
        </w:rPr>
        <w:t>Kabupaten Luwu Timur</w:t>
      </w:r>
      <w:r w:rsidRPr="00A64F8D">
        <w:rPr>
          <w:rFonts w:ascii="Bookman Old Style" w:hAnsi="Bookman Old Style" w:cs="Arial"/>
          <w:color w:val="000000"/>
        </w:rPr>
        <w:t xml:space="preserve"> Tahun 2021-20</w:t>
      </w:r>
      <w:r w:rsidRPr="00A64F8D">
        <w:rPr>
          <w:rFonts w:ascii="Bookman Old Style" w:hAnsi="Bookman Old Style" w:cs="Arial"/>
          <w:color w:val="000000"/>
          <w:lang w:val="id-ID"/>
        </w:rPr>
        <w:t>2</w:t>
      </w:r>
      <w:r w:rsidRPr="00A64F8D">
        <w:rPr>
          <w:rFonts w:ascii="Bookman Old Style" w:hAnsi="Bookman Old Style" w:cs="Arial"/>
          <w:color w:val="000000"/>
        </w:rPr>
        <w:t>6, tentunya diperlukan perencanaan yang baik, terpadu dan terintegrasi agar proses pencapaian sasaran yang telah ditentukan dapat berjalan secara efektif, efesien, berdaya guna dan berhasil guna.</w:t>
      </w:r>
    </w:p>
    <w:p w:rsidR="00A277F8" w:rsidRPr="00A64F8D" w:rsidRDefault="00A277F8" w:rsidP="00A277F8">
      <w:pPr>
        <w:tabs>
          <w:tab w:val="left" w:pos="567"/>
        </w:tabs>
        <w:spacing w:line="360" w:lineRule="auto"/>
        <w:ind w:firstLine="720"/>
        <w:jc w:val="both"/>
        <w:rPr>
          <w:rFonts w:ascii="Bookman Old Style" w:hAnsi="Bookman Old Style" w:cs="Arial"/>
          <w:color w:val="000000"/>
        </w:rPr>
      </w:pPr>
    </w:p>
    <w:p w:rsidR="00A277F8" w:rsidRPr="00A64F8D" w:rsidRDefault="00A277F8" w:rsidP="006405EC">
      <w:pPr>
        <w:pStyle w:val="ListParagraph"/>
        <w:numPr>
          <w:ilvl w:val="1"/>
          <w:numId w:val="3"/>
        </w:numPr>
        <w:spacing w:line="360" w:lineRule="auto"/>
        <w:ind w:left="540" w:hanging="540"/>
        <w:jc w:val="both"/>
        <w:rPr>
          <w:rFonts w:ascii="Bookman Old Style" w:hAnsi="Bookman Old Style" w:cs="Arial"/>
          <w:b/>
        </w:rPr>
      </w:pPr>
      <w:r w:rsidRPr="00A64F8D">
        <w:rPr>
          <w:rFonts w:ascii="Bookman Old Style" w:hAnsi="Bookman Old Style" w:cs="Arial"/>
          <w:b/>
        </w:rPr>
        <w:t>Landasan Hukum</w:t>
      </w:r>
    </w:p>
    <w:p w:rsidR="00A277F8" w:rsidRPr="00A64F8D" w:rsidRDefault="00A277F8" w:rsidP="00A277F8">
      <w:pPr>
        <w:spacing w:line="360" w:lineRule="auto"/>
        <w:ind w:firstLine="709"/>
        <w:jc w:val="both"/>
        <w:rPr>
          <w:rFonts w:ascii="Bookman Old Style" w:hAnsi="Bookman Old Style" w:cs="Arial"/>
        </w:rPr>
      </w:pPr>
      <w:r w:rsidRPr="00A64F8D">
        <w:rPr>
          <w:rFonts w:ascii="Bookman Old Style" w:hAnsi="Bookman Old Style" w:cs="Arial"/>
        </w:rPr>
        <w:t xml:space="preserve">Landasan hukum Kantor Kecamatan Kalaena dalam penyusunan Rencana Kerja Perubahan Tahun 2021 adalah sebagai berikut : </w:t>
      </w:r>
    </w:p>
    <w:p w:rsidR="00A277F8" w:rsidRPr="00A64F8D" w:rsidRDefault="00A277F8" w:rsidP="006405EC">
      <w:pPr>
        <w:pStyle w:val="ListParagraph"/>
        <w:numPr>
          <w:ilvl w:val="0"/>
          <w:numId w:val="1"/>
        </w:numPr>
        <w:spacing w:before="120" w:line="360" w:lineRule="auto"/>
        <w:ind w:left="720" w:hanging="551"/>
        <w:jc w:val="both"/>
        <w:rPr>
          <w:rFonts w:ascii="Bookman Old Style" w:hAnsi="Bookman Old Style" w:cs="Arial"/>
          <w:bCs/>
          <w:lang w:val="pt-BR"/>
        </w:rPr>
      </w:pPr>
      <w:r w:rsidRPr="00A64F8D">
        <w:rPr>
          <w:rFonts w:ascii="Bookman Old Style" w:eastAsia="Calibri" w:hAnsi="Bookman Old Style" w:cs="Arial"/>
        </w:rPr>
        <w:t>Undang-Undang Nomor 7 Tahun 2003 tentang Pembentukan Kabupaten Luwu Timur dan mamuju Utara di Propinsi Sulawesi Selatan (Lembaran Negara Republik Indonesia Tahun 2003 Nomor 27, Tambahan Lembaran Negara Republik Indonesia Nomor 4270;</w:t>
      </w:r>
    </w:p>
    <w:p w:rsidR="00A277F8" w:rsidRPr="00A64F8D" w:rsidRDefault="00A277F8" w:rsidP="006405EC">
      <w:pPr>
        <w:pStyle w:val="ListParagraph"/>
        <w:numPr>
          <w:ilvl w:val="0"/>
          <w:numId w:val="1"/>
        </w:numPr>
        <w:tabs>
          <w:tab w:val="left" w:pos="1440"/>
          <w:tab w:val="left" w:pos="1800"/>
        </w:tabs>
        <w:spacing w:before="120" w:after="200" w:line="360" w:lineRule="auto"/>
        <w:ind w:left="720" w:hanging="550"/>
        <w:contextualSpacing w:val="0"/>
        <w:jc w:val="both"/>
        <w:rPr>
          <w:rFonts w:ascii="Bookman Old Style" w:hAnsi="Bookman Old Style" w:cs="Arial"/>
          <w:bCs/>
          <w:lang w:val="pt-BR"/>
        </w:rPr>
      </w:pPr>
      <w:r w:rsidRPr="00A64F8D">
        <w:rPr>
          <w:rFonts w:ascii="Bookman Old Style" w:hAnsi="Bookman Old Style" w:cs="Arial"/>
          <w:bCs/>
          <w:lang w:val="pt-BR"/>
        </w:rPr>
        <w:lastRenderedPageBreak/>
        <w:t>Undang-undang Nomor 25 Tahun 2004 tentang Sistem Perencanaan (Lembaran Negara Republik Indonesia Tahun 2004 Nomor 104, Tambahan Lembaran Negara Republik Indonesia Nomor 4421);</w:t>
      </w:r>
    </w:p>
    <w:p w:rsidR="00A277F8" w:rsidRPr="00A64F8D" w:rsidRDefault="00A277F8" w:rsidP="006405EC">
      <w:pPr>
        <w:pStyle w:val="Subtitle"/>
        <w:numPr>
          <w:ilvl w:val="0"/>
          <w:numId w:val="1"/>
        </w:numPr>
        <w:tabs>
          <w:tab w:val="left" w:pos="1440"/>
          <w:tab w:val="left" w:pos="1800"/>
        </w:tabs>
        <w:spacing w:line="360" w:lineRule="auto"/>
        <w:ind w:left="720" w:hanging="550"/>
        <w:jc w:val="both"/>
        <w:rPr>
          <w:rFonts w:ascii="Bookman Old Style" w:hAnsi="Bookman Old Style" w:cs="Arial"/>
          <w:bCs/>
          <w:sz w:val="22"/>
          <w:szCs w:val="22"/>
          <w:lang w:val="pt-BR"/>
        </w:rPr>
      </w:pPr>
      <w:r w:rsidRPr="00A64F8D">
        <w:rPr>
          <w:rFonts w:ascii="Bookman Old Style" w:hAnsi="Bookman Old Style" w:cs="Arial"/>
          <w:bCs/>
          <w:sz w:val="22"/>
          <w:szCs w:val="22"/>
          <w:lang w:val="pt-BR"/>
        </w:rPr>
        <w:t>Undang-undang Nomor 23 Tahun 2014 tentan Pemerintah Daerah (Lembaran Negara Republik Indonesia Tahun 2014 Nomor 244, Tambahan Lembaran Negara Republik Indonesia Nomor 5587) sebagaimana telah diubah beberapa kali terakhir dengan undang-undang Nomor 9 Tahun 2015;</w:t>
      </w:r>
    </w:p>
    <w:p w:rsidR="00A277F8" w:rsidRPr="00A64F8D" w:rsidRDefault="00A277F8" w:rsidP="006405EC">
      <w:pPr>
        <w:pStyle w:val="Subtitle"/>
        <w:numPr>
          <w:ilvl w:val="0"/>
          <w:numId w:val="1"/>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color w:val="000000"/>
          <w:sz w:val="22"/>
          <w:szCs w:val="22"/>
        </w:rPr>
        <w:t>Peraturan Menteri Dalam Negeri Nomor 86 Tahun 2017 tentang Tata Cara Perencanaan, pengendalian dan Evaluasi pembangunan Daerah , Tata Cara Evaluasi Rancangan Peraturan Daerah tentang Rencana Pembangunan Jangka Panjang Daerah dan Rencana Pembangunan Jangka Menengah Daerah serta tata cara Perubahan Rencana Pembangunan Jangka menengah daerah dan  Rencana Kerja Pemerintah Daerah;</w:t>
      </w:r>
    </w:p>
    <w:p w:rsidR="00A277F8" w:rsidRPr="00A64F8D" w:rsidRDefault="00A277F8" w:rsidP="006405EC">
      <w:pPr>
        <w:pStyle w:val="Subtitle"/>
        <w:numPr>
          <w:ilvl w:val="0"/>
          <w:numId w:val="1"/>
        </w:numPr>
        <w:tabs>
          <w:tab w:val="left" w:pos="1440"/>
          <w:tab w:val="left" w:pos="1800"/>
          <w:tab w:val="left" w:pos="234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bCs/>
          <w:sz w:val="22"/>
          <w:szCs w:val="22"/>
          <w:lang w:val="pt-BR"/>
        </w:rPr>
        <w:t xml:space="preserve">Peraturan Daerah Kabupaten Luwu Timur Nomor </w:t>
      </w:r>
      <w:r w:rsidRPr="00A64F8D">
        <w:rPr>
          <w:rFonts w:ascii="Bookman Old Style" w:hAnsi="Bookman Old Style" w:cs="Arial"/>
          <w:bCs/>
          <w:sz w:val="22"/>
          <w:szCs w:val="22"/>
        </w:rPr>
        <w:t>56</w:t>
      </w:r>
      <w:r w:rsidRPr="00A64F8D">
        <w:rPr>
          <w:rFonts w:ascii="Bookman Old Style" w:hAnsi="Bookman Old Style" w:cs="Arial"/>
          <w:bCs/>
          <w:sz w:val="22"/>
          <w:szCs w:val="22"/>
          <w:lang w:val="pt-BR"/>
        </w:rPr>
        <w:t xml:space="preserve"> Tahun 201</w:t>
      </w:r>
      <w:r w:rsidRPr="00A64F8D">
        <w:rPr>
          <w:rFonts w:ascii="Bookman Old Style" w:hAnsi="Bookman Old Style" w:cs="Arial"/>
          <w:bCs/>
          <w:sz w:val="22"/>
          <w:szCs w:val="22"/>
        </w:rPr>
        <w:t>6</w:t>
      </w:r>
      <w:r w:rsidRPr="00A64F8D">
        <w:rPr>
          <w:rFonts w:ascii="Bookman Old Style" w:hAnsi="Bookman Old Style" w:cs="Arial"/>
          <w:bCs/>
          <w:sz w:val="22"/>
          <w:szCs w:val="22"/>
          <w:lang w:val="pt-BR"/>
        </w:rPr>
        <w:t xml:space="preserve"> tentang Susunan Organisasi, Kedudukan, Tugas dan fungsi, serta Tata Kerja Kecamatan dalam wilayah Kabupaten Luwu Timur;</w:t>
      </w:r>
    </w:p>
    <w:p w:rsidR="00A277F8" w:rsidRPr="00A64F8D" w:rsidRDefault="00A277F8" w:rsidP="006405EC">
      <w:pPr>
        <w:pStyle w:val="Subtitle"/>
        <w:numPr>
          <w:ilvl w:val="0"/>
          <w:numId w:val="1"/>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color w:val="000000"/>
          <w:sz w:val="22"/>
          <w:szCs w:val="22"/>
        </w:rPr>
        <w:t>Peraturan Daerah Kabupaten Luwu Timur Nomor 3 Tahun 2016 tentang Perubahan atas peraturan Daerah Kabupaten Luwu TImur Nomor 2 Tahun 2005 tentang rencana pembangunan jangka panjang daerah (RPJMD) Kabupaten Luwu TImur Tahun 2005-2025 (Lembaran Daerah kabupaten Luwu Timur Tahun 2016 Nomor 3);</w:t>
      </w:r>
    </w:p>
    <w:p w:rsidR="00A277F8" w:rsidRPr="00A64F8D" w:rsidRDefault="00A277F8" w:rsidP="006405EC">
      <w:pPr>
        <w:pStyle w:val="Subtitle"/>
        <w:numPr>
          <w:ilvl w:val="0"/>
          <w:numId w:val="1"/>
        </w:numPr>
        <w:tabs>
          <w:tab w:val="left" w:pos="1440"/>
          <w:tab w:val="left" w:pos="1800"/>
        </w:tabs>
        <w:spacing w:line="360" w:lineRule="auto"/>
        <w:ind w:left="720" w:hanging="551"/>
        <w:jc w:val="both"/>
        <w:rPr>
          <w:rFonts w:ascii="Bookman Old Style" w:hAnsi="Bookman Old Style" w:cs="Arial"/>
          <w:bCs/>
          <w:sz w:val="22"/>
          <w:szCs w:val="22"/>
          <w:lang w:val="pt-BR"/>
        </w:rPr>
      </w:pPr>
      <w:r w:rsidRPr="00A64F8D">
        <w:rPr>
          <w:rFonts w:ascii="Bookman Old Style" w:hAnsi="Bookman Old Style" w:cs="Arial"/>
          <w:sz w:val="22"/>
          <w:szCs w:val="22"/>
        </w:rPr>
        <w:t>Peraturan Daerah Kabupaten Luwu Timur Nomor 3 Tahun 2018 tentang Perubahan atas peraturan Daerah Kabupaten Luwu TImur Nomor 04 Tahun 2016 tentang Rencana Pembangunan Jangka Panjang Daerah (RPJMD) Kabupaten Luwu TImur Tahun 2016-2021 (Lembaran Daerah kabupaten Luwu Timur Tahun 2016 Nomor 4); dan</w:t>
      </w:r>
    </w:p>
    <w:p w:rsidR="00A277F8" w:rsidRPr="00A64F8D" w:rsidRDefault="00A277F8" w:rsidP="006405EC">
      <w:pPr>
        <w:pStyle w:val="ListParagraph"/>
        <w:numPr>
          <w:ilvl w:val="0"/>
          <w:numId w:val="1"/>
        </w:numPr>
        <w:spacing w:before="120" w:after="200" w:line="360" w:lineRule="auto"/>
        <w:ind w:left="720" w:hanging="551"/>
        <w:jc w:val="both"/>
        <w:rPr>
          <w:rFonts w:ascii="Bookman Old Style" w:hAnsi="Bookman Old Style" w:cs="Arial"/>
          <w:bCs/>
          <w:lang w:val="pt-BR"/>
        </w:rPr>
      </w:pPr>
      <w:r w:rsidRPr="00A64F8D">
        <w:rPr>
          <w:rFonts w:ascii="Bookman Old Style" w:hAnsi="Bookman Old Style" w:cs="Arial"/>
          <w:bCs/>
          <w:lang w:val="pt-BR"/>
        </w:rPr>
        <w:t>Peraturan Bupati Kabupaten Luwu Timur Nomor   Tahun 2021 tentang Rencana Kerja Pembangunan Daerah Perubahan.</w:t>
      </w:r>
    </w:p>
    <w:p w:rsidR="00A277F8" w:rsidRPr="00A64F8D" w:rsidRDefault="00A277F8" w:rsidP="006405EC">
      <w:pPr>
        <w:pStyle w:val="ListParagraph"/>
        <w:numPr>
          <w:ilvl w:val="1"/>
          <w:numId w:val="13"/>
        </w:numPr>
        <w:spacing w:line="360" w:lineRule="auto"/>
        <w:ind w:left="540" w:hanging="540"/>
        <w:jc w:val="both"/>
        <w:rPr>
          <w:rFonts w:ascii="Bookman Old Style" w:hAnsi="Bookman Old Style" w:cs="Arial"/>
          <w:b/>
          <w:lang w:val="id-ID"/>
        </w:rPr>
      </w:pPr>
      <w:r w:rsidRPr="00A64F8D">
        <w:rPr>
          <w:rFonts w:ascii="Bookman Old Style" w:hAnsi="Bookman Old Style" w:cs="Arial"/>
          <w:b/>
        </w:rPr>
        <w:t>Maksud</w:t>
      </w:r>
      <w:r w:rsidRPr="00A64F8D">
        <w:rPr>
          <w:rFonts w:ascii="Bookman Old Style" w:hAnsi="Bookman Old Style" w:cs="Arial"/>
          <w:b/>
          <w:lang w:val="id-ID"/>
        </w:rPr>
        <w:t xml:space="preserve"> dan Tujuan</w:t>
      </w:r>
    </w:p>
    <w:p w:rsidR="00A277F8" w:rsidRPr="00A64F8D" w:rsidRDefault="00A277F8" w:rsidP="006405EC">
      <w:pPr>
        <w:pStyle w:val="ListParagraph"/>
        <w:numPr>
          <w:ilvl w:val="2"/>
          <w:numId w:val="13"/>
        </w:numPr>
        <w:spacing w:line="360" w:lineRule="auto"/>
        <w:ind w:left="709" w:hanging="709"/>
        <w:jc w:val="both"/>
        <w:rPr>
          <w:rFonts w:ascii="Bookman Old Style" w:hAnsi="Bookman Old Style" w:cs="Arial"/>
          <w:b/>
          <w:lang w:val="id-ID"/>
        </w:rPr>
      </w:pPr>
      <w:r w:rsidRPr="00A64F8D">
        <w:rPr>
          <w:rFonts w:ascii="Bookman Old Style" w:hAnsi="Bookman Old Style" w:cs="Arial"/>
          <w:b/>
          <w:lang w:val="id-ID"/>
        </w:rPr>
        <w:t>Maksud</w:t>
      </w:r>
    </w:p>
    <w:p w:rsidR="00A277F8" w:rsidRPr="00A64F8D" w:rsidRDefault="00A277F8" w:rsidP="00A277F8">
      <w:pPr>
        <w:spacing w:line="360" w:lineRule="auto"/>
        <w:ind w:firstLine="709"/>
        <w:jc w:val="both"/>
        <w:rPr>
          <w:rFonts w:ascii="Bookman Old Style" w:hAnsi="Bookman Old Style" w:cs="Arial"/>
          <w:lang w:val="id-ID"/>
        </w:rPr>
      </w:pPr>
      <w:r w:rsidRPr="00A64F8D">
        <w:rPr>
          <w:rFonts w:ascii="Bookman Old Style" w:hAnsi="Bookman Old Style" w:cs="Arial"/>
          <w:lang w:val="id-ID"/>
        </w:rPr>
        <w:t xml:space="preserve">Penyusunan Rencana Kerja Perubahan Kecamatan Kalaena Tahun 2021 dimaksudkan untuk menjadi pedoman dan acuan Kecamatan Kalaena dalam rangka penyelenggaraan pemerintahan dan pembangunan daerah. </w:t>
      </w:r>
      <w:r w:rsidRPr="00A64F8D">
        <w:rPr>
          <w:rFonts w:ascii="Bookman Old Style" w:hAnsi="Bookman Old Style" w:cs="Arial"/>
          <w:lang w:val="id-ID"/>
        </w:rPr>
        <w:lastRenderedPageBreak/>
        <w:t xml:space="preserve">Rencana Kerja Perubahan Kecamatan Kalaena Tahun 2021 merupakan dokumen perencanaan yang memuat program dan kegiatan pembangunan daerah yang menjadi tolak ukur penilaian kinerja Kecamatan  dalam melaksanakan tugas dan fungsinya selama Tahun 2021. </w:t>
      </w:r>
      <w:r w:rsidRPr="00A64F8D">
        <w:rPr>
          <w:rFonts w:ascii="Bookman Old Style" w:hAnsi="Bookman Old Style" w:cs="Arial"/>
        </w:rPr>
        <w:t xml:space="preserve">Selain itu penyusunan Rencana Kerja Perubahan Kecamatan Kalaena </w:t>
      </w:r>
      <w:r w:rsidRPr="00A64F8D">
        <w:rPr>
          <w:rFonts w:ascii="Bookman Old Style" w:hAnsi="Bookman Old Style" w:cs="Arial"/>
          <w:lang w:val="id-ID"/>
        </w:rPr>
        <w:t>T</w:t>
      </w:r>
      <w:r w:rsidRPr="00A64F8D">
        <w:rPr>
          <w:rFonts w:ascii="Bookman Old Style" w:hAnsi="Bookman Old Style" w:cs="Arial"/>
        </w:rPr>
        <w:t>ahun 2021  dimaksudkan adalah</w:t>
      </w:r>
      <w:r w:rsidRPr="00A64F8D">
        <w:rPr>
          <w:rFonts w:ascii="Bookman Old Style" w:hAnsi="Bookman Old Style" w:cs="Arial"/>
          <w:lang w:val="id-ID"/>
        </w:rPr>
        <w:t xml:space="preserve"> :</w:t>
      </w:r>
      <w:r w:rsidRPr="00A64F8D">
        <w:rPr>
          <w:rFonts w:ascii="Bookman Old Style" w:hAnsi="Bookman Old Style" w:cs="Arial"/>
        </w:rPr>
        <w:t xml:space="preserve"> </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rPr>
        <w:t>Menjabarkan program dan kegiatan Renstra Kantor Kecamatan Kalaena kedalam program/kegiatan tahunan.</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rPr>
        <w:t>Men</w:t>
      </w:r>
      <w:r w:rsidRPr="00A64F8D">
        <w:rPr>
          <w:rFonts w:ascii="Bookman Old Style" w:hAnsi="Bookman Old Style" w:cs="Arial"/>
          <w:lang w:val="id-ID"/>
        </w:rPr>
        <w:t>jadi</w:t>
      </w:r>
      <w:r w:rsidRPr="00A64F8D">
        <w:rPr>
          <w:rFonts w:ascii="Bookman Old Style" w:hAnsi="Bookman Old Style" w:cs="Arial"/>
        </w:rPr>
        <w:t xml:space="preserve"> acuan bagi Rancangan Anggaran Pendapatan dan Belanja Daerah</w:t>
      </w:r>
      <w:r w:rsidRPr="00A64F8D">
        <w:rPr>
          <w:rFonts w:ascii="Bookman Old Style" w:hAnsi="Bookman Old Style" w:cs="Arial"/>
          <w:lang w:val="id-ID"/>
        </w:rPr>
        <w:t xml:space="preserve"> </w:t>
      </w:r>
      <w:r w:rsidRPr="00A64F8D">
        <w:rPr>
          <w:rFonts w:ascii="Bookman Old Style" w:hAnsi="Bookman Old Style" w:cs="Arial"/>
        </w:rPr>
        <w:t xml:space="preserve">Perubahan </w:t>
      </w:r>
      <w:r w:rsidRPr="00A64F8D">
        <w:rPr>
          <w:rFonts w:ascii="Bookman Old Style" w:hAnsi="Bookman Old Style" w:cs="Arial"/>
          <w:lang w:val="id-ID"/>
        </w:rPr>
        <w:t>(APBD</w:t>
      </w:r>
      <w:r w:rsidRPr="00A64F8D">
        <w:rPr>
          <w:rFonts w:ascii="Bookman Old Style" w:hAnsi="Bookman Old Style" w:cs="Arial"/>
        </w:rPr>
        <w:t xml:space="preserve">- Perubahan </w:t>
      </w:r>
      <w:r w:rsidRPr="00A64F8D">
        <w:rPr>
          <w:rFonts w:ascii="Bookman Old Style" w:hAnsi="Bookman Old Style" w:cs="Arial"/>
          <w:lang w:val="id-ID"/>
        </w:rPr>
        <w:t>)</w:t>
      </w:r>
      <w:r w:rsidRPr="00A64F8D">
        <w:rPr>
          <w:rFonts w:ascii="Bookman Old Style" w:hAnsi="Bookman Old Style" w:cs="Arial"/>
        </w:rPr>
        <w:t>.</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color w:val="000000"/>
        </w:rPr>
        <w:t xml:space="preserve">Memberikan arah dan pedoman bagi seluruh aparatur Kantor Kecamatan Kalaena Kabupaten </w:t>
      </w:r>
      <w:r w:rsidRPr="00A64F8D">
        <w:rPr>
          <w:rFonts w:ascii="Bookman Old Style" w:hAnsi="Bookman Old Style" w:cs="Arial"/>
          <w:color w:val="000000"/>
          <w:lang w:val="id-ID"/>
        </w:rPr>
        <w:t>Luwu Timur</w:t>
      </w:r>
      <w:r w:rsidRPr="00A64F8D">
        <w:rPr>
          <w:rFonts w:ascii="Bookman Old Style" w:hAnsi="Bookman Old Style" w:cs="Arial"/>
          <w:color w:val="000000"/>
        </w:rPr>
        <w:t xml:space="preserve"> dalam melaksanakan tugasnya sehingga tujuan program dan sasaran kegiatan yang telah ditetapkan dalam kurun waktu tahun 2021 dapat tercapai.</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color w:val="000000"/>
        </w:rPr>
        <w:t>Memberikan informasi kepada pemangku kepentingan (</w:t>
      </w:r>
      <w:r w:rsidRPr="00A64F8D">
        <w:rPr>
          <w:rFonts w:ascii="Bookman Old Style" w:hAnsi="Bookman Old Style" w:cs="Arial"/>
          <w:i/>
          <w:iCs/>
          <w:color w:val="000000"/>
        </w:rPr>
        <w:t>stakeholders</w:t>
      </w:r>
      <w:r w:rsidRPr="00A64F8D">
        <w:rPr>
          <w:rFonts w:ascii="Bookman Old Style" w:hAnsi="Bookman Old Style" w:cs="Arial"/>
          <w:color w:val="000000"/>
        </w:rPr>
        <w:t>) tentang rencana Kecamatan Kalaena Tahun 2021</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color w:val="000000"/>
        </w:rPr>
        <w:t>Mempermudah pengendalian, monitoring, evaluasi dan koordinasi pelaksanaan rencana kegiatan dalam kurun waktu tahun 2021.</w:t>
      </w:r>
    </w:p>
    <w:p w:rsidR="00A277F8" w:rsidRPr="00A64F8D" w:rsidRDefault="00A277F8" w:rsidP="006405EC">
      <w:pPr>
        <w:pStyle w:val="ListParagraph"/>
        <w:numPr>
          <w:ilvl w:val="0"/>
          <w:numId w:val="6"/>
        </w:numPr>
        <w:spacing w:line="360" w:lineRule="auto"/>
        <w:ind w:left="630" w:hanging="425"/>
        <w:jc w:val="both"/>
        <w:rPr>
          <w:rFonts w:ascii="Bookman Old Style" w:hAnsi="Bookman Old Style" w:cs="Arial"/>
        </w:rPr>
      </w:pPr>
      <w:r w:rsidRPr="00A64F8D">
        <w:rPr>
          <w:rFonts w:ascii="Bookman Old Style" w:hAnsi="Bookman Old Style" w:cs="Arial"/>
          <w:color w:val="000000"/>
        </w:rPr>
        <w:t>Memberikan pedoman dalam rangka pelaksaan tugas pokok dan fungsi Kantor Kecamatan Kalaena.</w:t>
      </w: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tabs>
          <w:tab w:val="left" w:pos="709"/>
        </w:tabs>
        <w:spacing w:line="360" w:lineRule="auto"/>
        <w:ind w:left="709" w:hanging="709"/>
        <w:jc w:val="both"/>
        <w:rPr>
          <w:rFonts w:ascii="Bookman Old Style" w:hAnsi="Bookman Old Style" w:cs="Arial"/>
          <w:b/>
        </w:rPr>
      </w:pPr>
      <w:r w:rsidRPr="00A64F8D">
        <w:rPr>
          <w:rFonts w:ascii="Bookman Old Style" w:hAnsi="Bookman Old Style" w:cs="Arial"/>
          <w:b/>
        </w:rPr>
        <w:t xml:space="preserve">1.3.2 </w:t>
      </w:r>
      <w:r w:rsidRPr="00A64F8D">
        <w:rPr>
          <w:rFonts w:ascii="Bookman Old Style" w:hAnsi="Bookman Old Style" w:cs="Arial"/>
          <w:b/>
          <w:lang w:val="id-ID"/>
        </w:rPr>
        <w:t xml:space="preserve">  </w:t>
      </w:r>
      <w:r w:rsidRPr="00A64F8D">
        <w:rPr>
          <w:rFonts w:ascii="Bookman Old Style" w:hAnsi="Bookman Old Style" w:cs="Arial"/>
          <w:b/>
        </w:rPr>
        <w:t>Tujuan</w:t>
      </w:r>
    </w:p>
    <w:p w:rsidR="00A277F8" w:rsidRPr="00A64F8D" w:rsidRDefault="00A277F8" w:rsidP="00A277F8">
      <w:pPr>
        <w:pStyle w:val="ListParagraph"/>
        <w:spacing w:line="360" w:lineRule="auto"/>
        <w:ind w:left="709"/>
        <w:jc w:val="both"/>
        <w:rPr>
          <w:rFonts w:ascii="Bookman Old Style" w:hAnsi="Bookman Old Style" w:cs="Arial"/>
          <w:lang w:val="id-ID"/>
        </w:rPr>
      </w:pPr>
      <w:r w:rsidRPr="00A64F8D">
        <w:rPr>
          <w:rFonts w:ascii="Bookman Old Style" w:hAnsi="Bookman Old Style" w:cs="Arial"/>
          <w:lang w:val="id-ID"/>
        </w:rPr>
        <w:t xml:space="preserve"> </w:t>
      </w:r>
      <w:r w:rsidRPr="00A64F8D">
        <w:rPr>
          <w:rFonts w:ascii="Bookman Old Style" w:hAnsi="Bookman Old Style" w:cs="Arial"/>
        </w:rPr>
        <w:t xml:space="preserve">Tujuan dari penyusunan Rencana Kerja Perubahan </w:t>
      </w:r>
      <w:r w:rsidRPr="00A64F8D">
        <w:rPr>
          <w:rFonts w:ascii="Bookman Old Style" w:hAnsi="Bookman Old Style" w:cs="Arial"/>
          <w:lang w:val="id-ID"/>
        </w:rPr>
        <w:t>T</w:t>
      </w:r>
      <w:r w:rsidRPr="00A64F8D">
        <w:rPr>
          <w:rFonts w:ascii="Bookman Old Style" w:hAnsi="Bookman Old Style" w:cs="Arial"/>
        </w:rPr>
        <w:t xml:space="preserve">ahun 2021 </w:t>
      </w:r>
      <w:r w:rsidRPr="00A64F8D">
        <w:rPr>
          <w:rFonts w:ascii="Bookman Old Style" w:hAnsi="Bookman Old Style" w:cs="Arial"/>
          <w:lang w:val="id-ID"/>
        </w:rPr>
        <w:t>adalah :</w:t>
      </w:r>
      <w:r w:rsidRPr="00A64F8D">
        <w:rPr>
          <w:rFonts w:ascii="Bookman Old Style" w:hAnsi="Bookman Old Style" w:cs="Arial"/>
        </w:rPr>
        <w:t xml:space="preserve">  </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lang w:val="id-ID"/>
        </w:rPr>
        <w:t>A</w:t>
      </w:r>
      <w:r w:rsidRPr="00A64F8D">
        <w:rPr>
          <w:rFonts w:ascii="Bookman Old Style" w:hAnsi="Bookman Old Style" w:cs="Arial"/>
        </w:rPr>
        <w:t>gar terbangun konsistensi perencanaan tahuna</w:t>
      </w:r>
      <w:r w:rsidRPr="00A64F8D">
        <w:rPr>
          <w:rFonts w:ascii="Bookman Old Style" w:hAnsi="Bookman Old Style" w:cs="Arial"/>
          <w:lang w:val="id-ID"/>
        </w:rPr>
        <w:t>n</w:t>
      </w:r>
      <w:r w:rsidRPr="00A64F8D">
        <w:rPr>
          <w:rFonts w:ascii="Bookman Old Style" w:hAnsi="Bookman Old Style" w:cs="Arial"/>
        </w:rPr>
        <w:t xml:space="preserve"> dengan perencanaan lima tahunan Kantor Kecamatan Kalaena</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t>Menetapkan program dan kegiatan Kecamatan Kalaena</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t>Memberikan pedoman dalam penyusunan rencana kerja dan anggaran Perubahan (RKA-P) Kecamatan Kalaena Tahun 2021</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t>Memberikan acuan dalam pengendalian dan evaluasi pelaksanaan rencana program dan kegiatan Kecamatan Kalaena Tahun 2021</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t>Mewujudkan pertanggungjawaban dalam mencapai Visi dan Misi Kabupaten Luwu Timur</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lastRenderedPageBreak/>
        <w:t>Sebagai pelaksanaan program dan kegiatan yang ada di Kecamatan Kalaena Tahun 2021</w:t>
      </w:r>
    </w:p>
    <w:p w:rsidR="00A277F8" w:rsidRPr="00A64F8D" w:rsidRDefault="00A277F8" w:rsidP="006405EC">
      <w:pPr>
        <w:pStyle w:val="ListParagraph"/>
        <w:numPr>
          <w:ilvl w:val="0"/>
          <w:numId w:val="10"/>
        </w:numPr>
        <w:spacing w:line="360" w:lineRule="auto"/>
        <w:ind w:left="630" w:hanging="425"/>
        <w:jc w:val="both"/>
        <w:rPr>
          <w:rFonts w:ascii="Bookman Old Style" w:hAnsi="Bookman Old Style" w:cs="Arial"/>
          <w:lang w:val="id-ID"/>
        </w:rPr>
      </w:pPr>
      <w:r w:rsidRPr="00A64F8D">
        <w:rPr>
          <w:rFonts w:ascii="Bookman Old Style" w:hAnsi="Bookman Old Style" w:cs="Arial"/>
          <w:color w:val="000000"/>
        </w:rPr>
        <w:t>Sebagai penyusunan kebijakan anggaran, program dan kegiatan Tahun 2021</w:t>
      </w: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pStyle w:val="ListParagraph"/>
        <w:spacing w:line="360" w:lineRule="auto"/>
        <w:ind w:left="630"/>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center"/>
        <w:rPr>
          <w:rFonts w:ascii="Bookman Old Style" w:hAnsi="Bookman Old Style" w:cs="Arial"/>
        </w:rPr>
      </w:pPr>
      <w:r w:rsidRPr="00A64F8D">
        <w:rPr>
          <w:rFonts w:ascii="Bookman Old Style" w:hAnsi="Bookman Old Style" w:cs="Arial"/>
          <w:b/>
        </w:rPr>
        <w:t>BAB II</w:t>
      </w:r>
    </w:p>
    <w:p w:rsidR="00A277F8" w:rsidRPr="00A64F8D" w:rsidRDefault="00A277F8" w:rsidP="00A277F8">
      <w:pPr>
        <w:spacing w:line="360" w:lineRule="auto"/>
        <w:jc w:val="center"/>
        <w:rPr>
          <w:rFonts w:ascii="Bookman Old Style" w:hAnsi="Bookman Old Style" w:cs="Arial"/>
          <w:b/>
          <w:lang w:val="id-ID"/>
        </w:rPr>
      </w:pPr>
      <w:r w:rsidRPr="00A64F8D">
        <w:rPr>
          <w:rFonts w:ascii="Bookman Old Style" w:hAnsi="Bookman Old Style" w:cs="Arial"/>
          <w:b/>
        </w:rPr>
        <w:t>EVALUASI PELAKSANAAN RENJA KECAMATAN KALAENA SAMPAI DENGAN TRIWULAN II TAHUN 2021</w:t>
      </w:r>
    </w:p>
    <w:p w:rsidR="00A277F8" w:rsidRPr="00A64F8D" w:rsidRDefault="00A277F8" w:rsidP="00A277F8">
      <w:pPr>
        <w:spacing w:line="360" w:lineRule="auto"/>
        <w:jc w:val="both"/>
        <w:rPr>
          <w:rFonts w:ascii="Bookman Old Style" w:hAnsi="Bookman Old Style" w:cs="Arial"/>
        </w:rPr>
      </w:pPr>
    </w:p>
    <w:p w:rsidR="00A277F8" w:rsidRPr="00A64F8D" w:rsidRDefault="00A277F8" w:rsidP="006405EC">
      <w:pPr>
        <w:pStyle w:val="ListParagraph"/>
        <w:numPr>
          <w:ilvl w:val="1"/>
          <w:numId w:val="4"/>
        </w:numPr>
        <w:spacing w:line="360" w:lineRule="auto"/>
        <w:ind w:left="709" w:hanging="709"/>
        <w:jc w:val="both"/>
        <w:rPr>
          <w:rFonts w:ascii="Bookman Old Style" w:hAnsi="Bookman Old Style" w:cs="Arial"/>
          <w:b/>
        </w:rPr>
      </w:pPr>
      <w:r w:rsidRPr="00A64F8D">
        <w:rPr>
          <w:rFonts w:ascii="Bookman Old Style" w:hAnsi="Bookman Old Style" w:cs="Arial"/>
          <w:b/>
        </w:rPr>
        <w:t>Evaluasi Pelaksanaan Rencana Kerja dan Capaian Renstra Kecamatan Kalaena</w:t>
      </w:r>
    </w:p>
    <w:p w:rsidR="00A277F8" w:rsidRPr="00A64F8D" w:rsidRDefault="00A277F8" w:rsidP="00A277F8">
      <w:pPr>
        <w:pStyle w:val="ListParagraph"/>
        <w:spacing w:line="360" w:lineRule="auto"/>
        <w:ind w:left="0" w:firstLine="709"/>
        <w:jc w:val="both"/>
        <w:rPr>
          <w:rFonts w:ascii="Bookman Old Style" w:hAnsi="Bookman Old Style" w:cs="Arial"/>
        </w:rPr>
      </w:pPr>
      <w:r w:rsidRPr="00A64F8D">
        <w:rPr>
          <w:rFonts w:ascii="Bookman Old Style" w:hAnsi="Bookman Old Style" w:cs="Arial"/>
        </w:rPr>
        <w:t>Tercapai suatu pelaksanaan  program dan kegiatan yang telah disusun  dapat dilihat berdasarkan laporan kinerja dan laporan keuangan. Laporan kinerja adalah ikhtisar yang menjelaskan secara ringkas dan lengkap tentang capaian kinerja yang disusun berdasarkan rencana kerja Perubahan yang ditetapkan dalam rangka pelaksanaan APBD-Perubahan. Kinerja sendiri merupakan keluaran/hasil dari kegiatan/program yang hendak atau telah dicapai sehubungan dengan penggunaan anggaran dengan kuantitas dan kualitas yang terukur</w:t>
      </w:r>
    </w:p>
    <w:p w:rsidR="00A277F8" w:rsidRPr="00A64F8D" w:rsidRDefault="00A277F8" w:rsidP="00A277F8">
      <w:pPr>
        <w:pStyle w:val="ListParagraph"/>
        <w:spacing w:line="360" w:lineRule="auto"/>
        <w:ind w:left="0" w:firstLine="709"/>
        <w:jc w:val="both"/>
        <w:rPr>
          <w:rFonts w:ascii="Bookman Old Style" w:hAnsi="Bookman Old Style" w:cs="Arial"/>
        </w:rPr>
      </w:pPr>
      <w:r w:rsidRPr="00A64F8D">
        <w:rPr>
          <w:rFonts w:ascii="Bookman Old Style" w:hAnsi="Bookman Old Style" w:cs="Arial"/>
        </w:rPr>
        <w:t>Pengukuran  laporan kinerja dapat dilakukan dengan menggunakan konsep  yang memerlukan indikator-indikator sebagai berikut :</w:t>
      </w:r>
    </w:p>
    <w:p w:rsidR="00A277F8" w:rsidRPr="00A64F8D" w:rsidRDefault="00A277F8" w:rsidP="006405EC">
      <w:pPr>
        <w:pStyle w:val="ListParagraph"/>
        <w:numPr>
          <w:ilvl w:val="0"/>
          <w:numId w:val="16"/>
        </w:numPr>
        <w:spacing w:line="360" w:lineRule="auto"/>
        <w:ind w:left="360"/>
        <w:jc w:val="both"/>
        <w:rPr>
          <w:rFonts w:ascii="Bookman Old Style" w:hAnsi="Bookman Old Style" w:cs="Arial"/>
        </w:rPr>
      </w:pPr>
      <w:r w:rsidRPr="00A64F8D">
        <w:rPr>
          <w:rFonts w:ascii="Bookman Old Style" w:hAnsi="Bookman Old Style" w:cs="Arial"/>
        </w:rPr>
        <w:t>Indikator masukan (input), untuk mengukur sumberdaya seperti anggaran (dana),SDM, Peralatan, material dan masukan lainnya untuk melakukan suatu kegiatan</w:t>
      </w:r>
    </w:p>
    <w:p w:rsidR="00A277F8" w:rsidRPr="00A64F8D" w:rsidRDefault="00A277F8" w:rsidP="006405EC">
      <w:pPr>
        <w:pStyle w:val="ListParagraph"/>
        <w:numPr>
          <w:ilvl w:val="0"/>
          <w:numId w:val="16"/>
        </w:numPr>
        <w:spacing w:line="360" w:lineRule="auto"/>
        <w:ind w:left="360"/>
        <w:jc w:val="both"/>
        <w:rPr>
          <w:rFonts w:ascii="Bookman Old Style" w:hAnsi="Bookman Old Style" w:cs="Arial"/>
        </w:rPr>
      </w:pPr>
      <w:r w:rsidRPr="00A64F8D">
        <w:rPr>
          <w:rFonts w:ascii="Bookman Old Style" w:hAnsi="Bookman Old Style" w:cs="Arial"/>
        </w:rPr>
        <w:t>Indikator keluaran (output), merupakan indicator yang diharapkan langsung dicapai dari suatu kegiatan, baik berupa fisik maupun non fisik.</w:t>
      </w:r>
    </w:p>
    <w:p w:rsidR="00A277F8" w:rsidRPr="00A64F8D" w:rsidRDefault="00A277F8" w:rsidP="006405EC">
      <w:pPr>
        <w:pStyle w:val="ListParagraph"/>
        <w:numPr>
          <w:ilvl w:val="0"/>
          <w:numId w:val="16"/>
        </w:numPr>
        <w:spacing w:line="360" w:lineRule="auto"/>
        <w:ind w:left="360"/>
        <w:jc w:val="both"/>
        <w:rPr>
          <w:rFonts w:ascii="Bookman Old Style" w:hAnsi="Bookman Old Style" w:cs="Arial"/>
        </w:rPr>
      </w:pPr>
      <w:r w:rsidRPr="00A64F8D">
        <w:rPr>
          <w:rFonts w:ascii="Bookman Old Style" w:hAnsi="Bookman Old Style" w:cs="Arial"/>
        </w:rPr>
        <w:t>Indikator hasil (outcome), merupakan indikator yang menunjukkan telah dicapainya maksud dan tujuan dari kegiatan-kegiatan yang telah selesai dilaksanakan.</w:t>
      </w:r>
    </w:p>
    <w:p w:rsidR="00A277F8" w:rsidRPr="00A64F8D" w:rsidRDefault="00A277F8" w:rsidP="00A277F8">
      <w:pPr>
        <w:pStyle w:val="ListParagraph"/>
        <w:spacing w:line="360" w:lineRule="auto"/>
        <w:ind w:left="0" w:firstLine="720"/>
        <w:jc w:val="both"/>
        <w:rPr>
          <w:rFonts w:ascii="Bookman Old Style" w:hAnsi="Bookman Old Style" w:cs="Arial"/>
        </w:rPr>
      </w:pPr>
      <w:r w:rsidRPr="00A64F8D">
        <w:rPr>
          <w:rFonts w:ascii="Bookman Old Style" w:hAnsi="Bookman Old Style" w:cs="Arial"/>
        </w:rPr>
        <w:t>Sedangkan laporan keuangan merupakan laporan pertanggungjawaban keuangan yang berbentuk  laporan realisasi anggaran, neraca, laporan arus kas dan catatan atas laporan keuangan</w:t>
      </w:r>
    </w:p>
    <w:p w:rsidR="00A277F8" w:rsidRPr="00A64F8D" w:rsidRDefault="00A277F8" w:rsidP="00A277F8">
      <w:pPr>
        <w:pStyle w:val="ListParagraph"/>
        <w:spacing w:line="360" w:lineRule="auto"/>
        <w:ind w:left="0" w:firstLine="720"/>
        <w:jc w:val="both"/>
        <w:rPr>
          <w:rFonts w:ascii="Bookman Old Style" w:hAnsi="Bookman Old Style" w:cs="Arial"/>
        </w:rPr>
      </w:pPr>
      <w:r w:rsidRPr="00A64F8D">
        <w:rPr>
          <w:rFonts w:ascii="Bookman Old Style" w:hAnsi="Bookman Old Style" w:cs="Arial"/>
        </w:rPr>
        <w:t>Hasil evaluasi terhadap pelaksanaan Renja Kecamatan Kalaena Tahun 2016 sampai  2021 dapat dilihat pada table T-C. 29 atau table 2.1 sebagai berikut :</w:t>
      </w: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pPr>
    </w:p>
    <w:p w:rsidR="00A277F8" w:rsidRPr="00A64F8D" w:rsidRDefault="00A277F8" w:rsidP="00A277F8">
      <w:pPr>
        <w:spacing w:line="360" w:lineRule="auto"/>
        <w:jc w:val="both"/>
        <w:rPr>
          <w:rFonts w:ascii="Bookman Old Style" w:hAnsi="Bookman Old Style" w:cs="Arial"/>
        </w:rPr>
        <w:sectPr w:rsidR="00A277F8" w:rsidRPr="00A64F8D" w:rsidSect="00A64F8D">
          <w:footerReference w:type="default" r:id="rId12"/>
          <w:pgSz w:w="11907" w:h="16839" w:code="9"/>
          <w:pgMar w:top="1440" w:right="1440" w:bottom="1440" w:left="1440" w:header="720" w:footer="720" w:gutter="0"/>
          <w:cols w:space="720"/>
          <w:docGrid w:linePitch="360"/>
        </w:sectPr>
      </w:pPr>
    </w:p>
    <w:p w:rsidR="00A277F8" w:rsidRPr="00A64F8D" w:rsidRDefault="00A277F8" w:rsidP="00A277F8">
      <w:pPr>
        <w:jc w:val="center"/>
        <w:rPr>
          <w:rFonts w:ascii="Bookman Old Style" w:hAnsi="Bookman Old Style" w:cs="Arial"/>
          <w:b/>
        </w:rPr>
      </w:pPr>
      <w:r w:rsidRPr="00A64F8D">
        <w:rPr>
          <w:rFonts w:ascii="Bookman Old Style" w:hAnsi="Bookman Old Style" w:cs="Arial"/>
          <w:b/>
        </w:rPr>
        <w:lastRenderedPageBreak/>
        <w:t>Tabel 2.1</w:t>
      </w:r>
    </w:p>
    <w:p w:rsidR="00A277F8" w:rsidRPr="00A64F8D" w:rsidRDefault="00A277F8" w:rsidP="00A277F8">
      <w:pPr>
        <w:jc w:val="center"/>
        <w:rPr>
          <w:rFonts w:ascii="Bookman Old Style" w:hAnsi="Bookman Old Style" w:cs="Arial"/>
        </w:rPr>
      </w:pPr>
      <w:r w:rsidRPr="00A64F8D">
        <w:rPr>
          <w:rFonts w:ascii="Bookman Old Style" w:hAnsi="Bookman Old Style" w:cs="Arial"/>
        </w:rPr>
        <w:t xml:space="preserve">Rekapitulasi Evaluasi Hasil Pelaksanaan Renja Kantor Kecamatan Kalaena dan Pencapaian Renstra </w:t>
      </w:r>
    </w:p>
    <w:p w:rsidR="00A277F8" w:rsidRPr="00A64F8D" w:rsidRDefault="00A277F8" w:rsidP="00A277F8">
      <w:pPr>
        <w:jc w:val="center"/>
        <w:rPr>
          <w:rFonts w:ascii="Bookman Old Style" w:hAnsi="Bookman Old Style" w:cs="Arial"/>
        </w:rPr>
      </w:pPr>
      <w:r w:rsidRPr="00A64F8D">
        <w:rPr>
          <w:rFonts w:ascii="Bookman Old Style" w:hAnsi="Bookman Old Style" w:cs="Arial"/>
        </w:rPr>
        <w:t>Kantor Kecamatan Kalaena s/d Tahun 2021 Kabupaten Luwu Timur Kantor Kecamatan Kalaena</w:t>
      </w:r>
    </w:p>
    <w:tbl>
      <w:tblPr>
        <w:tblW w:w="15857" w:type="dxa"/>
        <w:tblInd w:w="-743" w:type="dxa"/>
        <w:tblLayout w:type="fixed"/>
        <w:tblLook w:val="04A0"/>
      </w:tblPr>
      <w:tblGrid>
        <w:gridCol w:w="725"/>
        <w:gridCol w:w="1800"/>
        <w:gridCol w:w="1870"/>
        <w:gridCol w:w="1559"/>
        <w:gridCol w:w="1560"/>
        <w:gridCol w:w="1275"/>
        <w:gridCol w:w="1418"/>
        <w:gridCol w:w="1276"/>
        <w:gridCol w:w="1260"/>
        <w:gridCol w:w="1433"/>
        <w:gridCol w:w="1681"/>
      </w:tblGrid>
      <w:tr w:rsidR="00A277F8" w:rsidRPr="00A64F8D" w:rsidTr="00A46BCE">
        <w:trPr>
          <w:trHeight w:val="1332"/>
        </w:trPr>
        <w:tc>
          <w:tcPr>
            <w:tcW w:w="725"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Kode</w:t>
            </w:r>
          </w:p>
        </w:tc>
        <w:tc>
          <w:tcPr>
            <w:tcW w:w="180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Urusan/Bidang Urusan Pemerintahan Daerah dan Program/Kegiatan</w:t>
            </w:r>
          </w:p>
        </w:tc>
        <w:tc>
          <w:tcPr>
            <w:tcW w:w="187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Indikator Kinerja Program (outcome)/ Kegiatan (output)</w:t>
            </w:r>
          </w:p>
        </w:tc>
        <w:tc>
          <w:tcPr>
            <w:tcW w:w="1559"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Target Kinerja Capaian Program (Renstra Perangkat Daerah) Tahun 2021</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Realisasi Target Kinerja Hasil Program dan Keluaran Kegiatan s/d dengan tahun 2019</w:t>
            </w:r>
          </w:p>
        </w:tc>
        <w:tc>
          <w:tcPr>
            <w:tcW w:w="3969" w:type="dxa"/>
            <w:gridSpan w:val="3"/>
            <w:tcBorders>
              <w:top w:val="single" w:sz="8" w:space="0" w:color="000000"/>
              <w:left w:val="nil"/>
              <w:bottom w:val="single" w:sz="4" w:space="0" w:color="000000"/>
              <w:right w:val="nil"/>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Target dan Realisasi Kinerja Program dan kegiatan Tahun Lalu 2020</w:t>
            </w:r>
          </w:p>
        </w:tc>
        <w:tc>
          <w:tcPr>
            <w:tcW w:w="1260" w:type="dxa"/>
            <w:vMerge w:val="restart"/>
            <w:tcBorders>
              <w:top w:val="single" w:sz="8" w:space="0" w:color="000000"/>
              <w:left w:val="single" w:sz="4" w:space="0" w:color="000000"/>
              <w:bottom w:val="single" w:sz="4" w:space="0" w:color="000000"/>
              <w:right w:val="nil"/>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Target Program dan Kegiatan (Renja Perangkat Daerah Tahun 2021)</w:t>
            </w:r>
          </w:p>
        </w:tc>
        <w:tc>
          <w:tcPr>
            <w:tcW w:w="3114"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 xml:space="preserve">Perkiraan Realisasi Capaian Target Renstra Perangkat Daerah s/d tahun berjalan </w:t>
            </w:r>
          </w:p>
        </w:tc>
      </w:tr>
      <w:tr w:rsidR="00A277F8" w:rsidRPr="00A64F8D" w:rsidTr="00A46BCE">
        <w:trPr>
          <w:trHeight w:val="960"/>
        </w:trPr>
        <w:tc>
          <w:tcPr>
            <w:tcW w:w="725" w:type="dxa"/>
            <w:vMerge/>
            <w:tcBorders>
              <w:top w:val="single" w:sz="8"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800" w:type="dxa"/>
            <w:vMerge/>
            <w:tcBorders>
              <w:top w:val="single" w:sz="8"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870" w:type="dxa"/>
            <w:vMerge/>
            <w:tcBorders>
              <w:top w:val="single" w:sz="8"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559" w:type="dxa"/>
            <w:vMerge/>
            <w:tcBorders>
              <w:top w:val="single" w:sz="8"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275" w:type="dxa"/>
            <w:tcBorders>
              <w:top w:val="nil"/>
              <w:left w:val="nil"/>
              <w:bottom w:val="nil"/>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Target Renja Perangkat Daerah Tahun 2020</w:t>
            </w:r>
          </w:p>
        </w:tc>
        <w:tc>
          <w:tcPr>
            <w:tcW w:w="1418" w:type="dxa"/>
            <w:tcBorders>
              <w:top w:val="nil"/>
              <w:left w:val="nil"/>
              <w:bottom w:val="nil"/>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Realisasi Renja Perangkat Daerah Tahun 2020</w:t>
            </w:r>
          </w:p>
        </w:tc>
        <w:tc>
          <w:tcPr>
            <w:tcW w:w="1276" w:type="dxa"/>
            <w:tcBorders>
              <w:top w:val="nil"/>
              <w:left w:val="nil"/>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Tingkat Realisasi (%)</w:t>
            </w:r>
          </w:p>
        </w:tc>
        <w:tc>
          <w:tcPr>
            <w:tcW w:w="1260" w:type="dxa"/>
            <w:vMerge/>
            <w:tcBorders>
              <w:top w:val="single" w:sz="8" w:space="0" w:color="000000"/>
              <w:left w:val="single" w:sz="4" w:space="0" w:color="000000"/>
              <w:bottom w:val="single" w:sz="4" w:space="0" w:color="000000"/>
              <w:right w:val="nil"/>
            </w:tcBorders>
            <w:vAlign w:val="center"/>
            <w:hideMark/>
          </w:tcPr>
          <w:p w:rsidR="00A277F8" w:rsidRPr="00A64F8D" w:rsidRDefault="00A277F8" w:rsidP="00A46BCE">
            <w:pPr>
              <w:rPr>
                <w:rFonts w:ascii="Bookman Old Style" w:hAnsi="Bookman Old Style"/>
                <w:color w:val="000000"/>
                <w:sz w:val="16"/>
                <w:szCs w:val="16"/>
              </w:rPr>
            </w:pPr>
          </w:p>
        </w:tc>
        <w:tc>
          <w:tcPr>
            <w:tcW w:w="1433" w:type="dxa"/>
            <w:tcBorders>
              <w:top w:val="nil"/>
              <w:left w:val="single" w:sz="4" w:space="0" w:color="000000"/>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Realisasi Capaian Program dan Kegiatan s/d tahun berjalan (2021)</w:t>
            </w:r>
          </w:p>
        </w:tc>
        <w:tc>
          <w:tcPr>
            <w:tcW w:w="1681" w:type="dxa"/>
            <w:tcBorders>
              <w:top w:val="nil"/>
              <w:left w:val="nil"/>
              <w:bottom w:val="single" w:sz="4" w:space="0" w:color="000000"/>
              <w:right w:val="single" w:sz="4" w:space="0" w:color="000000"/>
            </w:tcBorders>
            <w:shd w:val="clear" w:color="000000" w:fill="FFC000"/>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Tingkat Capaian Realisasi Target Renstra (%)</w:t>
            </w:r>
          </w:p>
        </w:tc>
      </w:tr>
      <w:tr w:rsidR="00A277F8" w:rsidRPr="00A64F8D" w:rsidTr="00A46BCE">
        <w:trPr>
          <w:trHeight w:val="300"/>
        </w:trPr>
        <w:tc>
          <w:tcPr>
            <w:tcW w:w="72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1</w:t>
            </w:r>
          </w:p>
        </w:tc>
        <w:tc>
          <w:tcPr>
            <w:tcW w:w="1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2</w:t>
            </w:r>
          </w:p>
        </w:tc>
        <w:tc>
          <w:tcPr>
            <w:tcW w:w="18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3</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4</w:t>
            </w:r>
          </w:p>
        </w:tc>
        <w:tc>
          <w:tcPr>
            <w:tcW w:w="1560" w:type="dxa"/>
            <w:vMerge w:val="restart"/>
            <w:tcBorders>
              <w:top w:val="nil"/>
              <w:left w:val="single" w:sz="4" w:space="0" w:color="000000"/>
              <w:bottom w:val="single" w:sz="4" w:space="0" w:color="000000"/>
              <w:right w:val="nil"/>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5</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6</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7</w:t>
            </w:r>
          </w:p>
        </w:tc>
        <w:tc>
          <w:tcPr>
            <w:tcW w:w="1276" w:type="dxa"/>
            <w:vMerge w:val="restart"/>
            <w:tcBorders>
              <w:top w:val="nil"/>
              <w:left w:val="single" w:sz="4" w:space="0" w:color="auto"/>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8 = (7/6*100)</w:t>
            </w:r>
          </w:p>
        </w:tc>
        <w:tc>
          <w:tcPr>
            <w:tcW w:w="1260" w:type="dxa"/>
            <w:vMerge w:val="restart"/>
            <w:tcBorders>
              <w:top w:val="nil"/>
              <w:left w:val="single" w:sz="4" w:space="0" w:color="000000"/>
              <w:bottom w:val="single" w:sz="4" w:space="0" w:color="000000"/>
              <w:right w:val="nil"/>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9</w:t>
            </w:r>
          </w:p>
        </w:tc>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10=(5+7+9)</w:t>
            </w:r>
          </w:p>
        </w:tc>
        <w:tc>
          <w:tcPr>
            <w:tcW w:w="1681" w:type="dxa"/>
            <w:vMerge w:val="restart"/>
            <w:tcBorders>
              <w:top w:val="nil"/>
              <w:left w:val="single" w:sz="4" w:space="0" w:color="auto"/>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11=(10/4*100)</w:t>
            </w:r>
          </w:p>
        </w:tc>
      </w:tr>
      <w:tr w:rsidR="00A277F8" w:rsidRPr="00A64F8D" w:rsidTr="00A46BCE">
        <w:trPr>
          <w:trHeight w:val="188"/>
        </w:trPr>
        <w:tc>
          <w:tcPr>
            <w:tcW w:w="725" w:type="dxa"/>
            <w:vMerge/>
            <w:tcBorders>
              <w:top w:val="nil"/>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800" w:type="dxa"/>
            <w:vMerge/>
            <w:tcBorders>
              <w:top w:val="nil"/>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870" w:type="dxa"/>
            <w:vMerge/>
            <w:tcBorders>
              <w:top w:val="nil"/>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559" w:type="dxa"/>
            <w:vMerge/>
            <w:tcBorders>
              <w:top w:val="nil"/>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560" w:type="dxa"/>
            <w:vMerge/>
            <w:tcBorders>
              <w:top w:val="nil"/>
              <w:left w:val="single" w:sz="4" w:space="0" w:color="000000"/>
              <w:bottom w:val="single" w:sz="4" w:space="0" w:color="000000"/>
              <w:right w:val="nil"/>
            </w:tcBorders>
            <w:vAlign w:val="center"/>
            <w:hideMark/>
          </w:tcPr>
          <w:p w:rsidR="00A277F8" w:rsidRPr="00A64F8D" w:rsidRDefault="00A277F8" w:rsidP="00A46BCE">
            <w:pPr>
              <w:rPr>
                <w:rFonts w:ascii="Bookman Old Style" w:hAnsi="Bookman Old Style"/>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277F8" w:rsidRPr="00A64F8D" w:rsidRDefault="00A277F8" w:rsidP="00A46BCE">
            <w:pPr>
              <w:rPr>
                <w:rFonts w:ascii="Bookman Old Style" w:hAnsi="Bookman Old Style"/>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277F8" w:rsidRPr="00A64F8D" w:rsidRDefault="00A277F8" w:rsidP="00A46BCE">
            <w:pPr>
              <w:rPr>
                <w:rFonts w:ascii="Bookman Old Style" w:hAnsi="Bookman Old Style"/>
                <w:color w:val="000000"/>
                <w:sz w:val="16"/>
                <w:szCs w:val="16"/>
              </w:rPr>
            </w:pPr>
          </w:p>
        </w:tc>
        <w:tc>
          <w:tcPr>
            <w:tcW w:w="1276" w:type="dxa"/>
            <w:vMerge/>
            <w:tcBorders>
              <w:top w:val="nil"/>
              <w:left w:val="single" w:sz="4" w:space="0" w:color="auto"/>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c>
          <w:tcPr>
            <w:tcW w:w="1260" w:type="dxa"/>
            <w:vMerge/>
            <w:tcBorders>
              <w:top w:val="nil"/>
              <w:left w:val="single" w:sz="4" w:space="0" w:color="000000"/>
              <w:bottom w:val="single" w:sz="4" w:space="0" w:color="000000"/>
              <w:right w:val="nil"/>
            </w:tcBorders>
            <w:vAlign w:val="center"/>
            <w:hideMark/>
          </w:tcPr>
          <w:p w:rsidR="00A277F8" w:rsidRPr="00A64F8D" w:rsidRDefault="00A277F8" w:rsidP="00A46BCE">
            <w:pPr>
              <w:rPr>
                <w:rFonts w:ascii="Bookman Old Style" w:hAnsi="Bookman Old Style"/>
                <w:color w:val="000000"/>
                <w:sz w:val="16"/>
                <w:szCs w:val="16"/>
              </w:rPr>
            </w:pPr>
          </w:p>
        </w:tc>
        <w:tc>
          <w:tcPr>
            <w:tcW w:w="1433" w:type="dxa"/>
            <w:vMerge/>
            <w:tcBorders>
              <w:top w:val="nil"/>
              <w:left w:val="single" w:sz="4" w:space="0" w:color="auto"/>
              <w:bottom w:val="single" w:sz="4" w:space="0" w:color="auto"/>
              <w:right w:val="single" w:sz="4" w:space="0" w:color="auto"/>
            </w:tcBorders>
            <w:vAlign w:val="center"/>
            <w:hideMark/>
          </w:tcPr>
          <w:p w:rsidR="00A277F8" w:rsidRPr="00A64F8D" w:rsidRDefault="00A277F8" w:rsidP="00A46BCE">
            <w:pPr>
              <w:rPr>
                <w:rFonts w:ascii="Bookman Old Style" w:hAnsi="Bookman Old Style"/>
                <w:color w:val="000000"/>
                <w:sz w:val="16"/>
                <w:szCs w:val="16"/>
              </w:rPr>
            </w:pPr>
          </w:p>
        </w:tc>
        <w:tc>
          <w:tcPr>
            <w:tcW w:w="1681" w:type="dxa"/>
            <w:vMerge/>
            <w:tcBorders>
              <w:top w:val="nil"/>
              <w:left w:val="single" w:sz="4" w:space="0" w:color="auto"/>
              <w:bottom w:val="single" w:sz="4" w:space="0" w:color="000000"/>
              <w:right w:val="single" w:sz="4" w:space="0" w:color="000000"/>
            </w:tcBorders>
            <w:vAlign w:val="center"/>
            <w:hideMark/>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502"/>
        </w:trPr>
        <w:tc>
          <w:tcPr>
            <w:tcW w:w="725"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w:t>
            </w:r>
          </w:p>
        </w:tc>
        <w:tc>
          <w:tcPr>
            <w:tcW w:w="1800" w:type="dxa"/>
            <w:tcBorders>
              <w:top w:val="nil"/>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Penunjang Urusan Pemerintahan  Daerah Kabupaten/Kota</w:t>
            </w:r>
          </w:p>
          <w:p w:rsidR="00A277F8" w:rsidRPr="00A64F8D" w:rsidRDefault="00A277F8" w:rsidP="00A46BCE">
            <w:pPr>
              <w:rPr>
                <w:rFonts w:ascii="Bookman Old Style" w:hAnsi="Bookman Old Style"/>
                <w:b/>
                <w:bCs/>
                <w:color w:val="000000"/>
                <w:sz w:val="16"/>
                <w:szCs w:val="16"/>
              </w:rPr>
            </w:pPr>
          </w:p>
        </w:tc>
        <w:tc>
          <w:tcPr>
            <w:tcW w:w="1870" w:type="dxa"/>
            <w:tcBorders>
              <w:top w:val="nil"/>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Presentase rata-rata kinerja pelayanan administrasi perkantoran terpenuhi</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14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Perencanaan, Penganggaran, dan Evaluasi Kinerja Perangkat Daerah</w:t>
            </w:r>
          </w:p>
        </w:tc>
        <w:tc>
          <w:tcPr>
            <w:tcW w:w="187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Terpenuhiya rata-rata capaian kinerja Sub-Kegiatan Mendukung Kegiatan Perencanaan, Penganggaran, dan Evaluasi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8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Penyusunan Dokumen Perencanaan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7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p>
          <w:p w:rsidR="00A277F8" w:rsidRPr="00A64F8D" w:rsidRDefault="00A277F8" w:rsidP="00A46BCE">
            <w:pP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Penysunan Dokumen RKA-SKPD</w:t>
            </w:r>
          </w:p>
        </w:tc>
        <w:tc>
          <w:tcPr>
            <w:tcW w:w="187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b/>
                <w:bCs/>
                <w:color w:val="000000"/>
                <w:sz w:val="16"/>
                <w:szCs w:val="16"/>
              </w:rPr>
            </w:pPr>
          </w:p>
          <w:p w:rsidR="00A277F8" w:rsidRPr="00A64F8D" w:rsidRDefault="00A277F8" w:rsidP="00A46BCE">
            <w:pPr>
              <w:rPr>
                <w:rFonts w:ascii="Bookman Old Style" w:hAnsi="Bookman Old Style"/>
                <w:b/>
                <w:bCs/>
                <w:color w:val="000000"/>
                <w:sz w:val="16"/>
                <w:szCs w:val="16"/>
              </w:rPr>
            </w:pPr>
          </w:p>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RKA-SKPD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p w:rsidR="00A277F8" w:rsidRPr="00A64F8D" w:rsidRDefault="00A277F8" w:rsidP="00A46BCE">
            <w:pPr>
              <w:rPr>
                <w:rFonts w:ascii="Bookman Old Style" w:hAnsi="Bookman Old Style"/>
                <w:color w:val="000000"/>
                <w:sz w:val="16"/>
                <w:szCs w:val="16"/>
              </w:rPr>
            </w:pPr>
          </w:p>
        </w:tc>
      </w:tr>
      <w:tr w:rsidR="00A277F8" w:rsidRPr="00A64F8D" w:rsidTr="00A46BCE">
        <w:trPr>
          <w:trHeight w:val="84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Penysunan Dokumen DPA-SKPD</w:t>
            </w:r>
          </w:p>
        </w:tc>
        <w:tc>
          <w:tcPr>
            <w:tcW w:w="187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DPA-SKPD yang disusun tepat waktu</w:t>
            </w:r>
          </w:p>
          <w:p w:rsidR="00A277F8" w:rsidRPr="00A64F8D" w:rsidRDefault="00A277F8" w:rsidP="00A46BCE">
            <w:pPr>
              <w:rPr>
                <w:rFonts w:ascii="Bookman Old Style" w:hAnsi="Bookman Old Style"/>
                <w:b/>
                <w:bCs/>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985"/>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Evaluasi Kinerja Perangkat Daerah</w:t>
            </w:r>
          </w:p>
        </w:tc>
        <w:tc>
          <w:tcPr>
            <w:tcW w:w="1870" w:type="dxa"/>
            <w:tcBorders>
              <w:top w:val="single" w:sz="4" w:space="0" w:color="auto"/>
              <w:left w:val="nil"/>
              <w:bottom w:val="single" w:sz="4" w:space="0" w:color="auto"/>
              <w:right w:val="single" w:sz="4" w:space="0" w:color="000000"/>
            </w:tcBorders>
            <w:shd w:val="clear" w:color="auto" w:fill="auto"/>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Laporan Kinerja Perangkat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57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Keuangan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Terpenuhiya rata-rata capaian kinerja Sub-Kegiatan Mendukung Kegiatan Perencanaan, Penganggaran, dan Evaluasi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83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Gaji dan Tunjangan ASN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ASN yang gaji dan tunjangannya terbayarkan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2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Penyusunan Laporan Keuangan Bulanan/Triwulan/Semesteran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Keuangan Perangkat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43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Barang Milik Daerah pada Perangkat Daerah</w:t>
            </w:r>
          </w:p>
          <w:p w:rsidR="00A277F8" w:rsidRPr="00A64F8D" w:rsidRDefault="00A277F8" w:rsidP="00A46BCE">
            <w:pPr>
              <w:rPr>
                <w:rFonts w:ascii="Bookman Old Style" w:hAnsi="Bookman Old Style"/>
                <w:b/>
                <w:bCs/>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Barang Milik Daerah pada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7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Penatausahaan Barang Milik Daerah pada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Inventaris Barang yang disusun tepat waktu</w:t>
            </w:r>
          </w:p>
          <w:p w:rsidR="00A277F8" w:rsidRPr="00A64F8D" w:rsidRDefault="00A277F8" w:rsidP="00A46BCE">
            <w:pP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5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Pendapatan Daerah Kewenangan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Pendapatan Daerah Kewenangan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983"/>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Pelaporan Pengelolaan Retribusi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Pengelolaan Retribusi daerah yang disusun tepat waktu</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26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Kepegawaian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Sub-Kegiatan Mendukung Administrasi Kepegawaian Perangkat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8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Pakaian Dinas Beserta Atribut Kelengkapannya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Pakaian Dinas Beserta Atribut Kelengkapanya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84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Pendataan dan Pengolahan Administrasi Kepegawaian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data administrasi kepegawaian yang di mutakhirkan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2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Bimbingan Teknis Implementasi Peraturan Perundang- Undangan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Pegawai yang mengikuti Bimbing Teknis Implementasi Peraturan Perundang-Undangan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15</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15</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83</w:t>
            </w:r>
          </w:p>
        </w:tc>
      </w:tr>
      <w:tr w:rsidR="00A277F8" w:rsidRPr="00A64F8D" w:rsidTr="00A46BCE">
        <w:trPr>
          <w:trHeight w:val="27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Umum Perangkat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 xml:space="preserve">Terpenuhinya rata-rata capaian kinerja Sub- Kegiatan Mendukung Administrasi Umum Perangkat </w:t>
            </w:r>
            <w:r w:rsidRPr="00A64F8D">
              <w:rPr>
                <w:rFonts w:ascii="Bookman Old Style" w:hAnsi="Bookman Old Style"/>
                <w:b/>
                <w:bCs/>
                <w:color w:val="000000"/>
                <w:sz w:val="16"/>
                <w:szCs w:val="16"/>
              </w:rPr>
              <w:lastRenderedPageBreak/>
              <w:t>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107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Komponen Instalasi Listrik/Penera ngan Bangunan Kantor</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komponen instalasi listrik/ penerangan bangunan kantor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281</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273</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281</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78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Bahan Logistik Kantor</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Bahan Logistik Kantor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79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Barang Cetakan dan Penggandaan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Barang Cetakan dan Penggandaan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43.579</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15.480</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11.171</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11.171</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16.928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43.579</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90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Bahan Bacaan dan Peraturan Perundang- undangan</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Bahan Bacaan dan Peraturan Perundangundang yang disediakan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240</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130</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84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Kunjungan Tamu</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tamu yang difasilitasi kunjungannya</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4278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4278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4278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1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Penyelenggar aan Rapat Koordinasi dan Konsultasi SKPD</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SKPD yang diselenggarakan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1149</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1149</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1149</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483"/>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Pengadaan Barang Milik Daerah Penunjang Urusan Pemerintah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Pengadaan Barang Milik Daerah Penunjang Urusan Pemerintah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73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Mebel</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mebel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77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Peralatan dan Mesin Lainnya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peralatan/mesin lainnya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89"/>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Sarana dan Prasarana Pendukung Gedung Kantor atau Bangunan Lainnya</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Sarana dan Prasarana pendukung Gedung Kantor atau Bangunan Lainnya yang diadakan</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23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Penyediaan Jasa Penunjang Urusan Pemerintahan Daerah</w:t>
            </w:r>
          </w:p>
        </w:tc>
        <w:tc>
          <w:tcPr>
            <w:tcW w:w="18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Penyediaan Jasa penunjang Urusan Pemerintah Daerah</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79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Surat Menyurat</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Surat masuk dan Keluar yang diadministrasikan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750</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750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94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Komunikasi, Sumber Daya Air dan Listrik</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rekening telepon, listrik dan air yang terbayarkan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231</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171</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231</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8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Peralatan dan Perlengkapan Kantor</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 dan Perlengkapan Kantor yang disewa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80</w:t>
            </w:r>
          </w:p>
        </w:tc>
      </w:tr>
      <w:tr w:rsidR="00A277F8" w:rsidRPr="00A64F8D" w:rsidTr="00A46BCE">
        <w:trPr>
          <w:trHeight w:val="69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Pelayanan Umum Kantor</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tenaga jasa pelayanan yang terbayarkan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91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Pemeliharaan Barang Milik Daerah Penunjang Urusan Pemerintahan Daerah</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 xml:space="preserve">Terpenuhinya rata-rata capaian kinerja Sub- Kegiatan Mendukung Pemeliharaan Barang Milik Daerah Penunjang Urusan Pemerintahan </w:t>
            </w:r>
            <w:r w:rsidRPr="00A64F8D">
              <w:rPr>
                <w:rFonts w:ascii="Bookman Old Style" w:hAnsi="Bookman Old Style"/>
                <w:b/>
                <w:bCs/>
                <w:color w:val="000000"/>
                <w:sz w:val="16"/>
                <w:szCs w:val="16"/>
              </w:rPr>
              <w:lastRenderedPageBreak/>
              <w:t>Daerah</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8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Pemeliharaan, Biaya Pemeliharaan, Pajak, dan Perizinan Kendaraan Dinas Operasional atau Lapangan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kendaraan dinas/ operasional yang dipelihara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71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Pemeliharaan Peralatan dan Mesin Lainnya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 dan mesin lainnya yang dipelihara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00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Pemeliharaan/ Rehabilitasi Gedung Kantor dan Bangunan Lainnya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Gedung Kantor dan Bangunan Lain yang dipelihara/direhabilitasi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PEMERINTAHAN DAN PELAYANAN PUBLIK</w:t>
            </w:r>
          </w:p>
          <w:p w:rsidR="00A277F8" w:rsidRPr="00A64F8D" w:rsidRDefault="00A277F8" w:rsidP="00A46BCE">
            <w:pPr>
              <w:rPr>
                <w:rFonts w:ascii="Bookman Old Style" w:hAnsi="Bookman Old Style"/>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Persentase Capaian Kinerja Peningkatan Pelayanan Kecamatan Mendukung Pelayanan Umum</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03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Pelaksanaan Urusan Pemerintahan yang Dilimpahkan kepada Camat</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Urusan Pemerintaham yang dilimpahkan kepada Camat yang dilaksanakan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Pelaksanaan Urusan Pemerintahan yang terkait dengan Kewenangan Lain </w:t>
            </w:r>
            <w:r w:rsidRPr="00A64F8D">
              <w:rPr>
                <w:rFonts w:ascii="Bookman Old Style" w:hAnsi="Bookman Old Style"/>
                <w:color w:val="000000"/>
                <w:sz w:val="16"/>
                <w:szCs w:val="16"/>
              </w:rPr>
              <w:lastRenderedPageBreak/>
              <w:t>yang Dilimpahkan</w:t>
            </w:r>
          </w:p>
          <w:p w:rsidR="00A277F8" w:rsidRPr="00A64F8D" w:rsidRDefault="00A277F8" w:rsidP="00A46BCE">
            <w:pPr>
              <w:rPr>
                <w:rFonts w:ascii="Bookman Old Style" w:hAnsi="Bookman Old Style"/>
                <w:color w:val="000000"/>
                <w:sz w:val="16"/>
                <w:szCs w:val="16"/>
              </w:rPr>
            </w:pP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lastRenderedPageBreak/>
              <w:t>Jumlah Administrasi Perizinan yang dikeluarkan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95</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58</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83</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35</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93</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98</w:t>
            </w:r>
          </w:p>
        </w:tc>
      </w:tr>
      <w:tr w:rsidR="00A277F8" w:rsidRPr="00A64F8D" w:rsidTr="00A46BCE">
        <w:trPr>
          <w:trHeight w:val="192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PEMBERDAYAAN MASYARAKAT DESA DAN KELURAHAN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Pemberdayaan Masyarakat Desa dan kelurahan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 xml:space="preserve">Koordinasi Kegiatan </w:t>
            </w:r>
          </w:p>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Pemberdayaan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Kegiatan Koordinasi Kegiatan Pemberdayaan Masyarakat Desa yang dilaksanakan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498"/>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Partisipasi Masyarakat dalam Forum Musyawarah Perencanaan Pembangunan di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Angka Partisipasi Perempuan dalam Forum Musyawarah Perencanaan Pembangunan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0,38</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0,38</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0,38</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64"/>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Efektifitas Kegiatan Pemberdayaa n Masyarakat di Wilayah Kecamatan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PKK Desa yang diberdayakan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49</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URUSAN PEMERINTAHAN UMUM</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Pemerintahan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261"/>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 sesuai Penugasan Kepala Daerah</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 xml:space="preserve">Terpenuhinya Jumlah Urusan Pemerintahan Umum Sesuai Penugasan kepala Daerah yang </w:t>
            </w:r>
            <w:r w:rsidRPr="00A64F8D">
              <w:rPr>
                <w:rFonts w:ascii="Bookman Old Style" w:hAnsi="Bookman Old Style"/>
                <w:b/>
                <w:bCs/>
                <w:color w:val="000000"/>
                <w:sz w:val="16"/>
                <w:szCs w:val="16"/>
              </w:rPr>
              <w:lastRenderedPageBreak/>
              <w:t>diselenggarakan</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107"/>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Pelaksanaan Tugas Forum Koordinasi Pimpinan di Kecamatan</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Rekomendasi Koordinasi Forum Pimpinan Kecamatan yang ditindaklanjuti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PEMBINAAN DAN PENGAWASAN PEMERINTAHAN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Ketentraman dan Ketertiban</w:t>
            </w:r>
          </w:p>
          <w:p w:rsidR="00A277F8" w:rsidRPr="00A64F8D" w:rsidRDefault="00A277F8" w:rsidP="00A46BCE">
            <w:pPr>
              <w:rPr>
                <w:rFonts w:ascii="Bookman Old Style" w:hAnsi="Bookman Old Style"/>
                <w:b/>
                <w:bCs/>
                <w:color w:val="000000"/>
                <w:sz w:val="16"/>
                <w:szCs w:val="16"/>
              </w:rPr>
            </w:pP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975"/>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Fasilitasi, Rekomendasi dan Koordinasi Pembinaan dan Pengawasan Pemerintahan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Pembinaan dan Pengawasan Pemerintahan Desa dan Kelurahan yang  difasilitasi, Rekomendasi dan Koordinasi Pembinaan dan Pengawasan Pemerintahan Desa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b/>
                <w:bCs/>
                <w:color w:val="000000"/>
                <w:sz w:val="16"/>
                <w:szCs w:val="16"/>
              </w:rPr>
            </w:pP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262"/>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Penyusunan Peraturan Desa dan Peraturan Kepala Desa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Peraturan Desa yang terfasilitasi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1136"/>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Penyelenggaraan Ketenteraman dan Ketertiban Umum</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Kasus Ketentraman dan Ketertiban umum masyarakat yang ditindaklanjuti</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95</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r w:rsidR="00A277F8" w:rsidRPr="00A64F8D" w:rsidTr="00A46BCE">
        <w:trPr>
          <w:trHeight w:val="880"/>
        </w:trPr>
        <w:tc>
          <w:tcPr>
            <w:tcW w:w="725" w:type="dxa"/>
            <w:tcBorders>
              <w:top w:val="single" w:sz="4" w:space="0" w:color="auto"/>
              <w:left w:val="single" w:sz="4" w:space="0" w:color="000000"/>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p>
        </w:tc>
        <w:tc>
          <w:tcPr>
            <w:tcW w:w="180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Pendampingan Desa di Wilayahnya</w:t>
            </w:r>
          </w:p>
        </w:tc>
        <w:tc>
          <w:tcPr>
            <w:tcW w:w="187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Desa yang Tertib Administrasinya</w:t>
            </w:r>
          </w:p>
        </w:tc>
        <w:tc>
          <w:tcPr>
            <w:tcW w:w="1559"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100</w:t>
            </w:r>
          </w:p>
        </w:tc>
        <w:tc>
          <w:tcPr>
            <w:tcW w:w="15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1275"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418"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60"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433"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681" w:type="dxa"/>
            <w:tcBorders>
              <w:top w:val="single" w:sz="4" w:space="0" w:color="auto"/>
              <w:left w:val="nil"/>
              <w:bottom w:val="single" w:sz="4" w:space="0" w:color="auto"/>
              <w:right w:val="single" w:sz="4" w:space="0" w:color="000000"/>
            </w:tcBorders>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r>
    </w:tbl>
    <w:p w:rsidR="00A277F8" w:rsidRPr="00A64F8D" w:rsidRDefault="00A277F8" w:rsidP="00A277F8">
      <w:pPr>
        <w:spacing w:line="360" w:lineRule="auto"/>
        <w:jc w:val="both"/>
        <w:rPr>
          <w:rFonts w:ascii="Bookman Old Style" w:hAnsi="Bookman Old Style" w:cs="Arial"/>
        </w:rPr>
        <w:sectPr w:rsidR="00A277F8" w:rsidRPr="00A64F8D" w:rsidSect="00D952EB">
          <w:pgSz w:w="16839" w:h="11907" w:orient="landscape" w:code="9"/>
          <w:pgMar w:top="1440" w:right="1440" w:bottom="1440" w:left="1440" w:header="720" w:footer="720" w:gutter="0"/>
          <w:cols w:space="720"/>
          <w:docGrid w:linePitch="360"/>
        </w:sectPr>
      </w:pPr>
    </w:p>
    <w:p w:rsidR="00A277F8" w:rsidRPr="00A64F8D" w:rsidRDefault="00A277F8" w:rsidP="00A277F8">
      <w:pPr>
        <w:spacing w:line="360" w:lineRule="auto"/>
        <w:ind w:firstLine="720"/>
        <w:jc w:val="both"/>
        <w:rPr>
          <w:rFonts w:ascii="Bookman Old Style" w:hAnsi="Bookman Old Style" w:cs="Arial"/>
          <w:color w:val="000000" w:themeColor="text1"/>
          <w:lang w:val="id-ID"/>
        </w:rPr>
      </w:pPr>
      <w:r w:rsidRPr="00A64F8D">
        <w:rPr>
          <w:rFonts w:ascii="Bookman Old Style" w:hAnsi="Bookman Old Style" w:cs="Arial"/>
          <w:color w:val="000000" w:themeColor="text1"/>
        </w:rPr>
        <w:lastRenderedPageBreak/>
        <w:t>Pada tahun 2020 Kantor Kecamatan Kalaena Kabupaten Luwu Timur melaksanakan 8 (Delapan) Program dan 27</w:t>
      </w:r>
      <w:r w:rsidRPr="00A64F8D">
        <w:rPr>
          <w:rFonts w:ascii="Bookman Old Style" w:hAnsi="Bookman Old Style" w:cs="Arial"/>
          <w:b/>
          <w:color w:val="000000" w:themeColor="text1"/>
        </w:rPr>
        <w:t xml:space="preserve"> </w:t>
      </w:r>
      <w:r w:rsidRPr="00A64F8D">
        <w:rPr>
          <w:rFonts w:ascii="Bookman Old Style" w:hAnsi="Bookman Old Style" w:cs="Arial"/>
          <w:color w:val="000000" w:themeColor="text1"/>
        </w:rPr>
        <w:t xml:space="preserve">Kegiatan. </w:t>
      </w:r>
      <w:r w:rsidRPr="00A64F8D">
        <w:rPr>
          <w:rFonts w:ascii="Bookman Old Style" w:hAnsi="Bookman Old Style" w:cs="Arial"/>
          <w:color w:val="000000" w:themeColor="text1"/>
          <w:lang w:val="id-ID"/>
        </w:rPr>
        <w:t xml:space="preserve">Dari </w:t>
      </w:r>
      <w:r w:rsidRPr="00A64F8D">
        <w:rPr>
          <w:rFonts w:ascii="Bookman Old Style" w:hAnsi="Bookman Old Style" w:cs="Arial"/>
          <w:color w:val="000000" w:themeColor="text1"/>
        </w:rPr>
        <w:t>P</w:t>
      </w:r>
      <w:r w:rsidRPr="00A64F8D">
        <w:rPr>
          <w:rFonts w:ascii="Bookman Old Style" w:hAnsi="Bookman Old Style" w:cs="Arial"/>
          <w:color w:val="000000" w:themeColor="text1"/>
          <w:lang w:val="id-ID"/>
        </w:rPr>
        <w:t xml:space="preserve">rogram dan </w:t>
      </w:r>
      <w:r w:rsidRPr="00A64F8D">
        <w:rPr>
          <w:rFonts w:ascii="Bookman Old Style" w:hAnsi="Bookman Old Style" w:cs="Arial"/>
          <w:color w:val="000000" w:themeColor="text1"/>
        </w:rPr>
        <w:t>K</w:t>
      </w:r>
      <w:r w:rsidRPr="00A64F8D">
        <w:rPr>
          <w:rFonts w:ascii="Bookman Old Style" w:hAnsi="Bookman Old Style" w:cs="Arial"/>
          <w:color w:val="000000" w:themeColor="text1"/>
          <w:lang w:val="id-ID"/>
        </w:rPr>
        <w:t xml:space="preserve">egiatan tersebut, ada beberapa program dan kegiatan yang terealisasi </w:t>
      </w:r>
      <w:r w:rsidRPr="00A64F8D">
        <w:rPr>
          <w:rFonts w:ascii="Bookman Old Style" w:hAnsi="Bookman Old Style" w:cs="Arial"/>
          <w:color w:val="000000" w:themeColor="text1"/>
        </w:rPr>
        <w:t>100</w:t>
      </w:r>
      <w:r w:rsidRPr="00A64F8D">
        <w:rPr>
          <w:rFonts w:ascii="Bookman Old Style" w:hAnsi="Bookman Old Style" w:cs="Arial"/>
          <w:color w:val="000000" w:themeColor="text1"/>
          <w:lang w:val="id-ID"/>
        </w:rPr>
        <w:t xml:space="preserve">% dan ada juga yang </w:t>
      </w:r>
      <w:r w:rsidRPr="00A64F8D">
        <w:rPr>
          <w:rFonts w:ascii="Bookman Old Style" w:hAnsi="Bookman Old Style" w:cs="Arial"/>
          <w:color w:val="000000" w:themeColor="text1"/>
        </w:rPr>
        <w:t>kurang 100</w:t>
      </w:r>
      <w:r w:rsidRPr="00A64F8D">
        <w:rPr>
          <w:rFonts w:ascii="Bookman Old Style" w:hAnsi="Bookman Old Style" w:cs="Arial"/>
          <w:color w:val="000000" w:themeColor="text1"/>
          <w:lang w:val="id-ID"/>
        </w:rPr>
        <w:t xml:space="preserve">%, adapun capaiannya adalah sebagai berikut : </w:t>
      </w:r>
    </w:p>
    <w:p w:rsidR="00A277F8" w:rsidRPr="00A64F8D" w:rsidRDefault="00A277F8" w:rsidP="006405EC">
      <w:pPr>
        <w:pStyle w:val="ListParagraph"/>
        <w:numPr>
          <w:ilvl w:val="0"/>
          <w:numId w:val="11"/>
        </w:numPr>
        <w:spacing w:line="360" w:lineRule="auto"/>
        <w:ind w:left="426" w:hanging="426"/>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Program Pelayanan Administrasi Perkantoran</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rPr>
        <w:t>Penyediaan Jasa Surat Menyurat</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Target dari kegiatan ini adalah</w:t>
      </w:r>
      <w:r w:rsidRPr="00A64F8D">
        <w:rPr>
          <w:rFonts w:ascii="Bookman Old Style" w:hAnsi="Bookman Old Style" w:cs="Arial"/>
          <w:color w:val="000000" w:themeColor="text1"/>
        </w:rPr>
        <w:t xml:space="preserve"> jumlah surat masuk dan surat keluar yang diagendakan dengan target kinerja sebanyak 750 Surat dan teralisasi 750 Surat (100%) dengan target anggaran sebesar Rp. 2.025.000 dan terealiasi sebesar Rp. 2.024,850 (99,99%)</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Jasa Komunikasi, Sumber Daya Air dan Listri</w:t>
      </w:r>
      <w:r w:rsidRPr="00A64F8D">
        <w:rPr>
          <w:rFonts w:ascii="Bookman Old Style" w:hAnsi="Bookman Old Style" w:cs="Arial"/>
          <w:b/>
          <w:color w:val="000000" w:themeColor="text1"/>
        </w:rPr>
        <w:t>k</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 xml:space="preserve">Target dari kegiatan ini adalah terbayarnya rekening listrik, air dan telepon </w:t>
      </w:r>
      <w:r w:rsidRPr="00A64F8D">
        <w:rPr>
          <w:rFonts w:ascii="Bookman Old Style" w:hAnsi="Bookman Old Style" w:cs="Arial"/>
          <w:color w:val="000000" w:themeColor="text1"/>
        </w:rPr>
        <w:t>dan Faximile dengan target kinerja sebanyak 60 rekening dan teralisasi 60 rekening  (100%) dengan target anggaran sebesar Rp. 56.640,000 dan terealiasi sebesar Rp. 53.697.767 (94,80%)</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 xml:space="preserve">Penyediaan Jasa </w:t>
      </w:r>
      <w:r w:rsidRPr="00A64F8D">
        <w:rPr>
          <w:rFonts w:ascii="Bookman Old Style" w:hAnsi="Bookman Old Style" w:cs="Arial"/>
          <w:b/>
          <w:color w:val="000000" w:themeColor="text1"/>
        </w:rPr>
        <w:t>Peralatan dan Perlengkapan Kantor</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w:t>
      </w:r>
      <w:r w:rsidRPr="00A64F8D">
        <w:rPr>
          <w:rFonts w:ascii="Bookman Old Style" w:hAnsi="Bookman Old Style" w:cs="Arial"/>
          <w:color w:val="000000" w:themeColor="text1"/>
          <w:lang w:val="id-ID"/>
        </w:rPr>
        <w:t xml:space="preserve">Target dari kegiatan ini adalah </w:t>
      </w:r>
      <w:r w:rsidRPr="00A64F8D">
        <w:rPr>
          <w:rFonts w:ascii="Bookman Old Style" w:hAnsi="Bookman Old Style" w:cs="Arial"/>
          <w:color w:val="000000" w:themeColor="text1"/>
        </w:rPr>
        <w:t xml:space="preserve">terwujudnya kelancaran kegiatan  </w:t>
      </w:r>
      <w:r w:rsidRPr="00A64F8D">
        <w:rPr>
          <w:rFonts w:ascii="Bookman Old Style" w:hAnsi="Bookman Old Style" w:cs="Arial"/>
          <w:color w:val="000000" w:themeColor="text1"/>
          <w:lang w:val="id-ID"/>
        </w:rPr>
        <w:t>kantor</w:t>
      </w:r>
      <w:r w:rsidRPr="00A64F8D">
        <w:rPr>
          <w:rFonts w:ascii="Bookman Old Style" w:hAnsi="Bookman Old Style" w:cs="Arial"/>
          <w:color w:val="000000" w:themeColor="text1"/>
        </w:rPr>
        <w:t xml:space="preserve"> Kecamatan Kalaena dengan target kenerja sebanyak 2 jenis dan teralisasi 2 jenis  (100%) dengan target anggaran sebesar Rp. 1.400,000 dan terealiasi sebesar Rp. 1.400.000 (100%)</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Jasa Kebersihan Kantor</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ini adalah </w:t>
      </w:r>
      <w:r w:rsidRPr="00A64F8D">
        <w:rPr>
          <w:rFonts w:ascii="Bookman Old Style" w:hAnsi="Bookman Old Style" w:cs="Arial"/>
          <w:color w:val="000000" w:themeColor="text1"/>
        </w:rPr>
        <w:t>terbayarnya honor tenaga kebersihan kantor setiap bulannya dengan target kinerja sebanyak  2 Orang</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dan terealisasi sebanyak 2 Orang (100%)</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dengan target anggaran sebesar Rp. 27.451.400 dan terealisasi sebesar Rp. 27.442.050 (99.96%)</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lang w:val="id-ID"/>
        </w:rPr>
        <w:t>Penyediaan Jasa Perbaikan Peralatan Kerja</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lang w:val="id-ID"/>
        </w:rPr>
        <w:lastRenderedPageBreak/>
        <w:t xml:space="preserve">Target dari kegiatan ini adalah terpeliharanya peralatan </w:t>
      </w:r>
      <w:r w:rsidRPr="00A64F8D">
        <w:rPr>
          <w:rFonts w:ascii="Bookman Old Style" w:hAnsi="Bookman Old Style" w:cs="Arial"/>
        </w:rPr>
        <w:t>kantor dengan target kinerja sebanyak 39 unit dan terealisasi sebanyak 39 unit (100%) dengan</w:t>
      </w:r>
      <w:r w:rsidRPr="00A64F8D">
        <w:rPr>
          <w:rFonts w:ascii="Bookman Old Style" w:hAnsi="Bookman Old Style" w:cs="Arial"/>
          <w:color w:val="000000" w:themeColor="text1"/>
        </w:rPr>
        <w:t xml:space="preserve"> target anggaran sebesar Rp. 6.960.000 dan terealisasi sebesar Rp. 6.960.000 (100%)</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rPr>
        <w:t xml:space="preserve">Penyediaan Alat Tulis Kantor </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lang w:val="id-ID"/>
        </w:rPr>
        <w:t xml:space="preserve">Target dari kegiatan ini adalah </w:t>
      </w:r>
      <w:r w:rsidRPr="00A64F8D">
        <w:rPr>
          <w:rFonts w:ascii="Bookman Old Style" w:hAnsi="Bookman Old Style" w:cs="Arial"/>
        </w:rPr>
        <w:t>Jumlah ATK yang disediakan dengan target 1078 Buah dan terealisasi sebanyak 1078 Buah (100%) dengan</w:t>
      </w:r>
      <w:r w:rsidRPr="00A64F8D">
        <w:rPr>
          <w:rFonts w:ascii="Bookman Old Style" w:hAnsi="Bookman Old Style" w:cs="Arial"/>
          <w:color w:val="000000" w:themeColor="text1"/>
        </w:rPr>
        <w:t xml:space="preserve"> target anggaran sebesar Rp. 17.785.400 dan terealisasi sebesar Rp. 17.780.100 (99.97%)</w:t>
      </w:r>
    </w:p>
    <w:p w:rsidR="00A277F8" w:rsidRPr="00A64F8D" w:rsidRDefault="00A277F8" w:rsidP="006405EC">
      <w:pPr>
        <w:pStyle w:val="ListParagraph"/>
        <w:numPr>
          <w:ilvl w:val="0"/>
          <w:numId w:val="31"/>
        </w:numPr>
        <w:tabs>
          <w:tab w:val="left" w:pos="1134"/>
        </w:tabs>
        <w:spacing w:line="360" w:lineRule="auto"/>
        <w:jc w:val="both"/>
        <w:rPr>
          <w:rFonts w:ascii="Bookman Old Style" w:hAnsi="Bookman Old Style" w:cs="Arial"/>
          <w:color w:val="000000" w:themeColor="text1"/>
          <w:lang w:val="id-ID"/>
        </w:rPr>
      </w:pPr>
      <w:r w:rsidRPr="00A64F8D">
        <w:rPr>
          <w:rFonts w:ascii="Bookman Old Style" w:hAnsi="Bookman Old Style" w:cs="Arial"/>
          <w:b/>
        </w:rPr>
        <w:t xml:space="preserve">Penyediaan Barang Cetakan dan Penggandaan </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lang w:val="id-ID"/>
        </w:rPr>
        <w:t xml:space="preserve">Target dari kegiatan ini adalah </w:t>
      </w:r>
      <w:r w:rsidRPr="00A64F8D">
        <w:rPr>
          <w:rFonts w:ascii="Bookman Old Style" w:hAnsi="Bookman Old Style" w:cs="Arial"/>
        </w:rPr>
        <w:t>Jumlah Barang Cetak dan Penggandaan  yang disediakan dengan target 11.171 Lembar dan terealisasi sebanyak 11.171 Lembar (100%) dengan</w:t>
      </w:r>
      <w:r w:rsidRPr="00A64F8D">
        <w:rPr>
          <w:rFonts w:ascii="Bookman Old Style" w:hAnsi="Bookman Old Style" w:cs="Arial"/>
          <w:color w:val="000000" w:themeColor="text1"/>
        </w:rPr>
        <w:t xml:space="preserve"> target anggaran sebesar Rp. 8.531.300 dan terealisasi sebesar Rp. 8.511.300 (99.77%)</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Penyediaan Komponen Instalasi Listrik/Penerangan Bangunan Kantor</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ini </w:t>
      </w:r>
      <w:r w:rsidRPr="00A64F8D">
        <w:rPr>
          <w:rFonts w:ascii="Bookman Old Style" w:hAnsi="Bookman Old Style" w:cs="Arial"/>
          <w:color w:val="000000" w:themeColor="text1"/>
        </w:rPr>
        <w:t>terpenuhinya kebutuhan instalasi listrik/penerangan bangunan kantor dengan target kinerja sebanyak 8 jenis dan terealisasi sebanyak 8 Jenis (100%) dengan target anggaran sebesar Rp. 2.999.000 dan terealisasi sebesar Rp. 2.998.000 (99.99%)</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Bahan Bacaan dan Peraturan Perundang-Undangan</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Target dari kegiatan ini adalah tersedianya bahan bacaan dan surat kabar</w:t>
      </w:r>
      <w:r w:rsidRPr="00A64F8D">
        <w:rPr>
          <w:rFonts w:ascii="Bookman Old Style" w:hAnsi="Bookman Old Style" w:cs="Arial"/>
          <w:color w:val="000000" w:themeColor="text1"/>
        </w:rPr>
        <w:t xml:space="preserve"> dengan target kinerja </w:t>
      </w:r>
      <w:r w:rsidRPr="00A64F8D">
        <w:rPr>
          <w:rFonts w:ascii="Bookman Old Style" w:hAnsi="Bookman Old Style" w:cs="Arial"/>
          <w:color w:val="000000" w:themeColor="text1"/>
          <w:lang w:val="id-ID"/>
        </w:rPr>
        <w:t xml:space="preserve"> sebayak </w:t>
      </w:r>
      <w:r w:rsidRPr="00A64F8D">
        <w:rPr>
          <w:rFonts w:ascii="Bookman Old Style" w:hAnsi="Bookman Old Style" w:cs="Arial"/>
          <w:color w:val="000000" w:themeColor="text1"/>
        </w:rPr>
        <w:t>36 Eksamplar dan terealisasi sebanyak 36 Eksamplar (100%) dengan target anggaran sebesar Rp. 4.620.000 dan terealisasi sebesar Rp. 3.995.000 (86,47%).</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rPr>
        <w:t>Penyediaan Bahan Logistik Kantor</w:t>
      </w:r>
    </w:p>
    <w:p w:rsidR="00A277F8" w:rsidRPr="00A64F8D" w:rsidRDefault="00A277F8" w:rsidP="00A277F8">
      <w:pPr>
        <w:pStyle w:val="ListParagraph"/>
        <w:tabs>
          <w:tab w:val="left" w:pos="1134"/>
        </w:tabs>
        <w:spacing w:line="360" w:lineRule="auto"/>
        <w:ind w:left="1134"/>
        <w:jc w:val="both"/>
        <w:rPr>
          <w:rFonts w:ascii="Bookman Old Style" w:hAnsi="Bookman Old Style" w:cs="Arial"/>
        </w:rPr>
      </w:pPr>
      <w:r w:rsidRPr="00A64F8D">
        <w:rPr>
          <w:rFonts w:ascii="Bookman Old Style" w:hAnsi="Bookman Old Style" w:cs="Arial"/>
          <w:lang w:val="id-ID"/>
        </w:rPr>
        <w:t xml:space="preserve">Target dari kegiatan ini adalah </w:t>
      </w:r>
      <w:r w:rsidRPr="00A64F8D">
        <w:rPr>
          <w:rFonts w:ascii="Bookman Old Style" w:hAnsi="Bookman Old Style" w:cs="Arial"/>
        </w:rPr>
        <w:t>tersedian</w:t>
      </w:r>
      <w:r w:rsidRPr="00A64F8D">
        <w:rPr>
          <w:rFonts w:ascii="Bookman Old Style" w:hAnsi="Bookman Old Style" w:cs="Arial"/>
          <w:lang w:val="id-ID"/>
        </w:rPr>
        <w:t>terlaksananya rapat-rapat koordinasi dan konsultasi keluar</w:t>
      </w:r>
      <w:r w:rsidRPr="00A64F8D">
        <w:rPr>
          <w:rFonts w:ascii="Bookman Old Style" w:hAnsi="Bookman Old Style" w:cs="Arial"/>
        </w:rPr>
        <w:t xml:space="preserve">ya bahan bakar gengset Rumah </w:t>
      </w:r>
      <w:r w:rsidRPr="00A64F8D">
        <w:rPr>
          <w:rFonts w:ascii="Bookman Old Style" w:hAnsi="Bookman Old Style" w:cs="Arial"/>
        </w:rPr>
        <w:lastRenderedPageBreak/>
        <w:t xml:space="preserve">jabatan dan Gedung Serbaguna dengan target kinerja 2 Jenis dan terealisasi </w:t>
      </w:r>
      <w:r w:rsidRPr="00A64F8D">
        <w:rPr>
          <w:rFonts w:ascii="Bookman Old Style" w:hAnsi="Bookman Old Style" w:cs="Arial"/>
          <w:lang w:val="id-ID"/>
        </w:rPr>
        <w:t xml:space="preserve">sebanyak </w:t>
      </w:r>
      <w:r w:rsidRPr="00A64F8D">
        <w:rPr>
          <w:rFonts w:ascii="Bookman Old Style" w:hAnsi="Bookman Old Style" w:cs="Arial"/>
        </w:rPr>
        <w:t>2</w:t>
      </w:r>
      <w:r w:rsidRPr="00A64F8D">
        <w:rPr>
          <w:rFonts w:ascii="Bookman Old Style" w:hAnsi="Bookman Old Style" w:cs="Arial"/>
          <w:lang w:val="id-ID"/>
        </w:rPr>
        <w:t xml:space="preserve"> </w:t>
      </w:r>
      <w:r w:rsidRPr="00A64F8D">
        <w:rPr>
          <w:rFonts w:ascii="Bookman Old Style" w:hAnsi="Bookman Old Style" w:cs="Arial"/>
        </w:rPr>
        <w:t>Jenis (100%) dengan target anggaran sebesar Rp. 710.000 dengan realisasi sebesar Rp. 710.000 (100%)</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Rapat-Rapat Koordinasi dan Konsultasi Ke Luar Daerah</w:t>
      </w:r>
    </w:p>
    <w:p w:rsidR="00A277F8" w:rsidRPr="00A64F8D" w:rsidRDefault="00A277F8" w:rsidP="00A277F8">
      <w:pPr>
        <w:pStyle w:val="ListParagraph"/>
        <w:spacing w:line="360" w:lineRule="auto"/>
        <w:ind w:left="1134"/>
        <w:jc w:val="both"/>
        <w:rPr>
          <w:rFonts w:ascii="Bookman Old Style" w:hAnsi="Bookman Old Style" w:cs="Arial"/>
        </w:rPr>
      </w:pPr>
      <w:r w:rsidRPr="00A64F8D">
        <w:rPr>
          <w:rFonts w:ascii="Bookman Old Style" w:hAnsi="Bookman Old Style" w:cs="Arial"/>
          <w:lang w:val="id-ID"/>
        </w:rPr>
        <w:t xml:space="preserve">Target dari kegiatan ini adalah terlaksananya rapat-rapat koordinasi dan konsultasi keluar daerah </w:t>
      </w:r>
      <w:r w:rsidRPr="00A64F8D">
        <w:rPr>
          <w:rFonts w:ascii="Bookman Old Style" w:hAnsi="Bookman Old Style" w:cs="Arial"/>
        </w:rPr>
        <w:t xml:space="preserve">dengan target kinerja 6 kali dan terealisasi </w:t>
      </w:r>
      <w:r w:rsidRPr="00A64F8D">
        <w:rPr>
          <w:rFonts w:ascii="Bookman Old Style" w:hAnsi="Bookman Old Style" w:cs="Arial"/>
          <w:lang w:val="id-ID"/>
        </w:rPr>
        <w:t xml:space="preserve">sebanyak </w:t>
      </w:r>
      <w:r w:rsidRPr="00A64F8D">
        <w:rPr>
          <w:rFonts w:ascii="Bookman Old Style" w:hAnsi="Bookman Old Style" w:cs="Arial"/>
        </w:rPr>
        <w:t>6</w:t>
      </w:r>
      <w:r w:rsidRPr="00A64F8D">
        <w:rPr>
          <w:rFonts w:ascii="Bookman Old Style" w:hAnsi="Bookman Old Style" w:cs="Arial"/>
          <w:lang w:val="id-ID"/>
        </w:rPr>
        <w:t xml:space="preserve"> </w:t>
      </w:r>
      <w:r w:rsidRPr="00A64F8D">
        <w:rPr>
          <w:rFonts w:ascii="Bookman Old Style" w:hAnsi="Bookman Old Style" w:cs="Arial"/>
        </w:rPr>
        <w:t>kali (100%) dengan target anggaran sebesar Rp. 32.165.000 dengan realisasi sebesar Rp. 32.124.700 (99,98%)</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lang w:val="id-ID"/>
        </w:rPr>
        <w:t>Penyediaan Jasa Tenaga Pendukung Administrasi/Teknis</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lang w:val="id-ID"/>
        </w:rPr>
        <w:t>Target dari kegiatan ini</w:t>
      </w:r>
      <w:r w:rsidRPr="00A64F8D">
        <w:rPr>
          <w:rFonts w:ascii="Bookman Old Style" w:hAnsi="Bookman Old Style" w:cs="Arial"/>
          <w:color w:val="000000" w:themeColor="text1"/>
          <w:lang w:val="id-ID"/>
        </w:rPr>
        <w:t xml:space="preserve"> </w:t>
      </w:r>
      <w:r w:rsidRPr="00A64F8D">
        <w:rPr>
          <w:rFonts w:ascii="Bookman Old Style" w:hAnsi="Bookman Old Style" w:cs="Arial"/>
          <w:color w:val="000000" w:themeColor="text1"/>
        </w:rPr>
        <w:t>terlaksananya pembayaran honorarium upah jasa dengan target kinerja sebanyak 8 orang dan terealisasi sebanyak 8 orang (100%) dengan target anggaran sdebesar Rp. 100.000.000 dan terealisasi sebesar Rp. 100.000.000 (100%)</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Kunjungan Kerja Dalam Daerah</w:t>
      </w:r>
    </w:p>
    <w:p w:rsidR="00A277F8" w:rsidRPr="00A64F8D" w:rsidRDefault="00A277F8" w:rsidP="00A277F8">
      <w:pPr>
        <w:pStyle w:val="ListParagraph"/>
        <w:spacing w:line="360" w:lineRule="auto"/>
        <w:ind w:left="1134"/>
        <w:jc w:val="both"/>
        <w:rPr>
          <w:rFonts w:ascii="Bookman Old Style" w:hAnsi="Bookman Old Style" w:cs="Arial"/>
          <w:b/>
          <w:color w:val="000000" w:themeColor="text1"/>
          <w:lang w:val="id-ID"/>
        </w:rPr>
      </w:pPr>
      <w:r w:rsidRPr="00A64F8D">
        <w:rPr>
          <w:rFonts w:ascii="Bookman Old Style" w:hAnsi="Bookman Old Style" w:cs="Arial"/>
          <w:color w:val="000000" w:themeColor="text1"/>
          <w:lang w:val="id-ID"/>
        </w:rPr>
        <w:t>Target dari kegiatan ini adalah terselenggaranya kunjungan kerja dalam daerah dengan target kinerja sebanyak 768 kali dan terealisasi sebanyak 768 Kali (100%) dengan target anggaran sebesar Rp. 151.740.000  dan terealisasi sebesar Rp. 151.693.900 (99,96%)</w:t>
      </w:r>
    </w:p>
    <w:p w:rsidR="00A277F8" w:rsidRPr="00A64F8D" w:rsidRDefault="00A277F8" w:rsidP="006405EC">
      <w:pPr>
        <w:pStyle w:val="ListParagraph"/>
        <w:numPr>
          <w:ilvl w:val="0"/>
          <w:numId w:val="31"/>
        </w:numPr>
        <w:tabs>
          <w:tab w:val="left" w:pos="1134"/>
        </w:tabs>
        <w:spacing w:line="360" w:lineRule="auto"/>
        <w:ind w:left="1134" w:hanging="708"/>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Penyediaan Makan dan Minum</w:t>
      </w:r>
    </w:p>
    <w:p w:rsidR="00A277F8" w:rsidRPr="00A64F8D" w:rsidRDefault="00A277F8" w:rsidP="00A277F8">
      <w:pPr>
        <w:pStyle w:val="ListParagraph"/>
        <w:spacing w:line="360" w:lineRule="auto"/>
        <w:ind w:left="1134"/>
        <w:jc w:val="both"/>
        <w:rPr>
          <w:rFonts w:ascii="Bookman Old Style" w:hAnsi="Bookman Old Style" w:cs="Arial"/>
          <w:color w:val="000000" w:themeColor="text1"/>
          <w:lang w:val="id-ID"/>
        </w:rPr>
      </w:pPr>
      <w:r w:rsidRPr="00A64F8D">
        <w:rPr>
          <w:rFonts w:ascii="Bookman Old Style" w:hAnsi="Bookman Old Style" w:cs="Arial"/>
          <w:color w:val="000000" w:themeColor="text1"/>
          <w:lang w:val="id-ID"/>
        </w:rPr>
        <w:t>Target dari kegiatan ini adalah terselenggaranya penyediaan konsumsi dalam daerah dengan target kinerja sebanyak 3972 Kotak dan terealisasi sebanyak 3972 Kotak (100%) dengan target anggaran sebesar Rp. 95.580.000  dan terealisasi sebesar Rp. 95.580.000 (100%)</w:t>
      </w:r>
    </w:p>
    <w:p w:rsidR="00A277F8" w:rsidRPr="00A64F8D" w:rsidRDefault="00A277F8" w:rsidP="006405EC">
      <w:pPr>
        <w:pStyle w:val="ListParagraph"/>
        <w:numPr>
          <w:ilvl w:val="0"/>
          <w:numId w:val="11"/>
        </w:numPr>
        <w:spacing w:line="360" w:lineRule="auto"/>
        <w:ind w:left="426" w:hanging="426"/>
        <w:jc w:val="both"/>
        <w:rPr>
          <w:rFonts w:ascii="Bookman Old Style" w:hAnsi="Bookman Old Style" w:cs="Arial"/>
          <w:color w:val="000000" w:themeColor="text1"/>
          <w:lang w:val="id-ID"/>
        </w:rPr>
      </w:pPr>
      <w:r w:rsidRPr="00A64F8D">
        <w:rPr>
          <w:rFonts w:ascii="Bookman Old Style" w:hAnsi="Bookman Old Style" w:cs="Arial"/>
          <w:b/>
          <w:color w:val="000000" w:themeColor="text1"/>
          <w:lang w:val="id-ID"/>
        </w:rPr>
        <w:t>Program Peningkatan Sarana dan Prasarana Aparatur</w:t>
      </w:r>
    </w:p>
    <w:p w:rsidR="00A277F8" w:rsidRPr="00A64F8D" w:rsidRDefault="00A277F8" w:rsidP="006405EC">
      <w:pPr>
        <w:pStyle w:val="ListParagraph"/>
        <w:numPr>
          <w:ilvl w:val="1"/>
          <w:numId w:val="30"/>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Pengadaan Peralatan dan Perlengkapan Kantor</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kegiatan ini adalah tersedianya </w:t>
      </w:r>
      <w:r w:rsidRPr="00A64F8D">
        <w:rPr>
          <w:rFonts w:ascii="Bookman Old Style" w:hAnsi="Bookman Old Style" w:cs="Arial"/>
          <w:color w:val="000000" w:themeColor="text1"/>
        </w:rPr>
        <w:t xml:space="preserve">peralatan dan perlengkapan Kantor dengan target kinerja sebanyak 4 Unit dan terealisasi sebanyak 4 Unit (100%) dengan target anggaran </w:t>
      </w:r>
      <w:r w:rsidRPr="00A64F8D">
        <w:rPr>
          <w:rFonts w:ascii="Bookman Old Style" w:hAnsi="Bookman Old Style" w:cs="Arial"/>
          <w:color w:val="000000" w:themeColor="text1"/>
        </w:rPr>
        <w:lastRenderedPageBreak/>
        <w:t>sebesar Rp. 31.548.836 dan terealisasi sebesar Rp. 31.534.600 (99.84%).</w:t>
      </w:r>
    </w:p>
    <w:p w:rsidR="00A277F8" w:rsidRPr="00A64F8D" w:rsidRDefault="00A277F8" w:rsidP="006405EC">
      <w:pPr>
        <w:pStyle w:val="ListParagraph"/>
        <w:numPr>
          <w:ilvl w:val="1"/>
          <w:numId w:val="30"/>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 xml:space="preserve">Pemeliharaan Rutin/Berkala Rumah Jabatan </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perlengkapan rumah jabatan dengan target kinerja sebanyak 1 Unit dan realisasi 1 Unit (100%) dengan target anggaran sebanyak Rp. 9.996.000 dan realisasi sebesar Rp. 9.996.000 (100%).</w:t>
      </w:r>
    </w:p>
    <w:p w:rsidR="00A277F8" w:rsidRPr="00A64F8D" w:rsidRDefault="00A277F8" w:rsidP="006405EC">
      <w:pPr>
        <w:pStyle w:val="ListParagraph"/>
        <w:numPr>
          <w:ilvl w:val="1"/>
          <w:numId w:val="30"/>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Pemeliharaan rutin/berkala gedung Kantor</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perlengkapan rumah jabatan dengan target kinerja sebanyak 2 Unit dan realisasi 2 Unit (100%) dengan target anggaran sebanyak Rp. 12.076.482 dan realisasi sebesar Rp. 12.059.000 (99,85%).</w:t>
      </w:r>
    </w:p>
    <w:p w:rsidR="00A277F8" w:rsidRPr="00A64F8D" w:rsidRDefault="00A277F8" w:rsidP="006405EC">
      <w:pPr>
        <w:pStyle w:val="ListParagraph"/>
        <w:numPr>
          <w:ilvl w:val="1"/>
          <w:numId w:val="30"/>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Pemeliharaan rutin/berkala Kendaraan Dinas/operational</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rPr>
        <w:t>Target Kegiatan ini adalah tersedianya Pengadaan gedung kantor dengan target kinerja sebanyak 7 unit dan realisasi 7 unit (100%) dengan target anggaran sebanyak Rp. 87.956.000 dan realisasi sebesar Rp. 86.671.930 (98.54%).</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p>
    <w:p w:rsidR="00A277F8" w:rsidRPr="00A64F8D" w:rsidRDefault="00A277F8" w:rsidP="006405EC">
      <w:pPr>
        <w:pStyle w:val="ListParagraph"/>
        <w:numPr>
          <w:ilvl w:val="1"/>
          <w:numId w:val="30"/>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Pemeliharaan Rutin/Berkala Peralatan Rumah jabatan Dinas</w:t>
      </w:r>
    </w:p>
    <w:p w:rsidR="00A277F8" w:rsidRPr="00A64F8D" w:rsidRDefault="00A277F8" w:rsidP="00A277F8">
      <w:pPr>
        <w:pStyle w:val="ListParagraph"/>
        <w:spacing w:line="360" w:lineRule="auto"/>
        <w:ind w:left="1134"/>
        <w:jc w:val="both"/>
        <w:rPr>
          <w:rFonts w:ascii="Bookman Old Style" w:hAnsi="Bookman Old Style" w:cs="Arial"/>
          <w:b/>
          <w:color w:val="000000" w:themeColor="text1"/>
        </w:rPr>
      </w:pPr>
      <w:r w:rsidRPr="00A64F8D">
        <w:rPr>
          <w:rFonts w:ascii="Bookman Old Style" w:hAnsi="Bookman Old Style" w:cs="Arial"/>
          <w:color w:val="000000" w:themeColor="text1"/>
        </w:rPr>
        <w:t>Target Kegiatan ini adalah tersedianya Pengadaan gedung kantor dengan target kinerja sebanyak 16 Unit dan realisasi 16 Unit (100%) dengan target anggaran sebanyak Rp. 6.900.000 dan realisasi sebesar Rp. 6.900.000 (100%).</w:t>
      </w:r>
    </w:p>
    <w:p w:rsidR="00A277F8" w:rsidRPr="00A64F8D" w:rsidRDefault="00A277F8" w:rsidP="006405EC">
      <w:pPr>
        <w:pStyle w:val="ListParagraph"/>
        <w:numPr>
          <w:ilvl w:val="0"/>
          <w:numId w:val="30"/>
        </w:numPr>
        <w:spacing w:line="360" w:lineRule="auto"/>
        <w:jc w:val="both"/>
        <w:rPr>
          <w:rFonts w:ascii="Bookman Old Style" w:hAnsi="Bookman Old Style" w:cs="Arial"/>
          <w:b/>
          <w:color w:val="000000" w:themeColor="text1"/>
          <w:lang w:val="id-ID"/>
        </w:rPr>
      </w:pPr>
      <w:r w:rsidRPr="00A64F8D">
        <w:rPr>
          <w:rFonts w:ascii="Bookman Old Style" w:hAnsi="Bookman Old Style" w:cs="Arial"/>
          <w:b/>
          <w:color w:val="000000" w:themeColor="text1"/>
          <w:lang w:val="id-ID"/>
        </w:rPr>
        <w:t>Program Peningkatan Pengembangan Sistem Pelaporan Capaian Kinerja dan Keuangan</w:t>
      </w:r>
    </w:p>
    <w:p w:rsidR="00A277F8" w:rsidRPr="00A64F8D" w:rsidRDefault="00A277F8" w:rsidP="006405EC">
      <w:pPr>
        <w:pStyle w:val="ListParagraph"/>
        <w:numPr>
          <w:ilvl w:val="1"/>
          <w:numId w:val="16"/>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lang w:val="id-ID"/>
        </w:rPr>
        <w:t>Penyusunan Pelaporan Akuntabilitas Kinerja Instansi Pemerintah</w:t>
      </w:r>
    </w:p>
    <w:p w:rsidR="00A277F8" w:rsidRPr="00A64F8D" w:rsidRDefault="00A277F8" w:rsidP="00A277F8">
      <w:pPr>
        <w:pStyle w:val="ListParagraph"/>
        <w:tabs>
          <w:tab w:val="left" w:pos="1134"/>
        </w:tabs>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tersebut yaitu tersusunnya  dokumen </w:t>
      </w:r>
      <w:r w:rsidRPr="00A64F8D">
        <w:rPr>
          <w:rFonts w:ascii="Bookman Old Style" w:hAnsi="Bookman Old Style" w:cs="Arial"/>
          <w:color w:val="000000" w:themeColor="text1"/>
        </w:rPr>
        <w:t>pe</w:t>
      </w:r>
      <w:r w:rsidRPr="00A64F8D">
        <w:rPr>
          <w:rFonts w:ascii="Bookman Old Style" w:hAnsi="Bookman Old Style" w:cs="Arial"/>
          <w:color w:val="000000" w:themeColor="text1"/>
          <w:lang w:val="id-ID"/>
        </w:rPr>
        <w:t xml:space="preserve">laporan  kinerja </w:t>
      </w:r>
      <w:r w:rsidRPr="00A64F8D">
        <w:rPr>
          <w:rFonts w:ascii="Bookman Old Style" w:hAnsi="Bookman Old Style" w:cs="Arial"/>
          <w:color w:val="000000" w:themeColor="text1"/>
        </w:rPr>
        <w:t xml:space="preserve">instansi pemerintah dengan target kinerja </w:t>
      </w:r>
      <w:r w:rsidRPr="00A64F8D">
        <w:rPr>
          <w:rFonts w:ascii="Bookman Old Style" w:hAnsi="Bookman Old Style" w:cs="Arial"/>
          <w:color w:val="000000" w:themeColor="text1"/>
        </w:rPr>
        <w:lastRenderedPageBreak/>
        <w:t>sebanyak 1 dokumen dan terealisasi sebanyak 1 dokumen (100%) dengan target anggaran sebesar Rp. 2.784.400 dan terealisasi sebesar Rp 2.784.400 (100%)</w:t>
      </w:r>
    </w:p>
    <w:p w:rsidR="00A277F8" w:rsidRPr="00A64F8D" w:rsidRDefault="00A277F8" w:rsidP="006405EC">
      <w:pPr>
        <w:pStyle w:val="ListParagraph"/>
        <w:numPr>
          <w:ilvl w:val="0"/>
          <w:numId w:val="30"/>
        </w:numPr>
        <w:spacing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lang w:val="id-ID"/>
        </w:rPr>
        <w:t xml:space="preserve">Program </w:t>
      </w:r>
      <w:r w:rsidRPr="00A64F8D">
        <w:rPr>
          <w:rFonts w:ascii="Bookman Old Style" w:hAnsi="Bookman Old Style" w:cs="Arial"/>
          <w:b/>
        </w:rPr>
        <w:t>Perencanaan dan</w:t>
      </w:r>
      <w:r w:rsidRPr="00A64F8D">
        <w:rPr>
          <w:rFonts w:ascii="Bookman Old Style" w:hAnsi="Bookman Old Style" w:cs="Arial"/>
          <w:b/>
          <w:color w:val="000000" w:themeColor="text1"/>
        </w:rPr>
        <w:t xml:space="preserve"> Penganggaran SKPD</w:t>
      </w:r>
    </w:p>
    <w:p w:rsidR="00A277F8" w:rsidRPr="00A64F8D" w:rsidRDefault="00A277F8" w:rsidP="006405EC">
      <w:pPr>
        <w:pStyle w:val="ListParagraph"/>
        <w:numPr>
          <w:ilvl w:val="1"/>
          <w:numId w:val="32"/>
        </w:numPr>
        <w:tabs>
          <w:tab w:val="left" w:pos="1134"/>
        </w:tabs>
        <w:spacing w:line="360" w:lineRule="auto"/>
        <w:ind w:hanging="294"/>
        <w:jc w:val="both"/>
        <w:rPr>
          <w:rFonts w:ascii="Bookman Old Style" w:hAnsi="Bookman Old Style" w:cs="Arial"/>
          <w:b/>
          <w:bCs/>
          <w:color w:val="000000" w:themeColor="text1"/>
          <w:lang w:val="id-ID"/>
        </w:rPr>
      </w:pPr>
      <w:r w:rsidRPr="00A64F8D">
        <w:rPr>
          <w:rFonts w:ascii="Bookman Old Style" w:hAnsi="Bookman Old Style" w:cs="Arial"/>
          <w:b/>
          <w:bCs/>
          <w:color w:val="000000" w:themeColor="text1"/>
          <w:lang w:val="id-ID"/>
        </w:rPr>
        <w:t xml:space="preserve">Penyusunan </w:t>
      </w:r>
      <w:r w:rsidRPr="00A64F8D">
        <w:rPr>
          <w:rFonts w:ascii="Bookman Old Style" w:hAnsi="Bookman Old Style" w:cs="Arial"/>
          <w:b/>
          <w:bCs/>
          <w:color w:val="000000" w:themeColor="text1"/>
        </w:rPr>
        <w:t>dokumen perencanaan dan penganggaran SKPD</w:t>
      </w:r>
    </w:p>
    <w:p w:rsidR="00A277F8" w:rsidRPr="00A64F8D" w:rsidRDefault="00A277F8" w:rsidP="00A277F8">
      <w:pPr>
        <w:pStyle w:val="ListParagraph"/>
        <w:tabs>
          <w:tab w:val="left" w:pos="1134"/>
        </w:tabs>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tersebut yaitu tersusunnya  dokumen </w:t>
      </w:r>
      <w:r w:rsidRPr="00A64F8D">
        <w:rPr>
          <w:rFonts w:ascii="Bookman Old Style" w:hAnsi="Bookman Old Style" w:cs="Arial"/>
          <w:color w:val="000000" w:themeColor="text1"/>
        </w:rPr>
        <w:t>perencanaan dan penganggaran SKPD dengan target kinerja sebanyak 8 dokumen dan terealisasi sebanyak 8 dokumen (100%) dengan target anggaran sebesar Rp. 7.031.100 dan terealisasi sebesar Rp. 6.938.300 (98.66%)</w:t>
      </w:r>
    </w:p>
    <w:p w:rsidR="00A277F8" w:rsidRPr="00A64F8D" w:rsidRDefault="00A277F8" w:rsidP="006405EC">
      <w:pPr>
        <w:pStyle w:val="ListParagraph"/>
        <w:numPr>
          <w:ilvl w:val="0"/>
          <w:numId w:val="30"/>
        </w:numPr>
        <w:spacing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Mendukung Pemberdayaan Masyarakat Desa</w:t>
      </w:r>
    </w:p>
    <w:p w:rsidR="00A277F8" w:rsidRPr="00A64F8D" w:rsidRDefault="00A277F8" w:rsidP="006405EC">
      <w:pPr>
        <w:pStyle w:val="ListParagraph"/>
        <w:numPr>
          <w:ilvl w:val="1"/>
          <w:numId w:val="33"/>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Fasilitasi dan Pendampingan Aspirasi Masyarakat Desa Dalam Musyawarah Perencanaan Pembangunan</w:t>
      </w:r>
    </w:p>
    <w:p w:rsidR="00A277F8" w:rsidRPr="00A64F8D" w:rsidRDefault="00A277F8" w:rsidP="00A277F8">
      <w:pPr>
        <w:pStyle w:val="ListParagraph"/>
        <w:tabs>
          <w:tab w:val="left" w:pos="1134"/>
        </w:tabs>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terakomodirnya usulan rencana program prioritas desa/kelurahan dengan target kinerja sebanyak 0,38 Rasio dan terealisasi sebanyak 0,38 Rasio (100%) dengan target anggaran sebesar Rp. 10.000.800 dan terealisasi sebesar Rp. 9.939.800 (99.39%)</w:t>
      </w:r>
    </w:p>
    <w:p w:rsidR="00A277F8" w:rsidRPr="00A64F8D" w:rsidRDefault="00A277F8" w:rsidP="006405EC">
      <w:pPr>
        <w:pStyle w:val="ListParagraph"/>
        <w:numPr>
          <w:ilvl w:val="1"/>
          <w:numId w:val="33"/>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Fasilitasi dan Evaluasi Rancangan Peraturan Desa tentang APBDes</w:t>
      </w:r>
    </w:p>
    <w:p w:rsidR="00A277F8" w:rsidRPr="00A64F8D" w:rsidRDefault="00A277F8" w:rsidP="00A277F8">
      <w:pPr>
        <w:pStyle w:val="ListParagraph"/>
        <w:tabs>
          <w:tab w:val="left" w:pos="1134"/>
        </w:tabs>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tersusunnya rancangan peraturan APBDes dengan target kinerja sebanyak 95 Persen dan terealisasi sebanyak 95 Persen (100%) dengan target anggaran sebesar Rp. 11.565.200 dan terealisasi sebesar Rp. 11.539.300 (99,77%)</w:t>
      </w:r>
    </w:p>
    <w:p w:rsidR="00A277F8" w:rsidRPr="00A64F8D" w:rsidRDefault="00A277F8" w:rsidP="006405EC">
      <w:pPr>
        <w:pStyle w:val="ListParagraph"/>
        <w:numPr>
          <w:ilvl w:val="1"/>
          <w:numId w:val="33"/>
        </w:numPr>
        <w:spacing w:line="360" w:lineRule="auto"/>
        <w:ind w:left="1134" w:hanging="708"/>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 xml:space="preserve">Fasilitasi Peran Serta Perempuan Dalam Membangun Masyarakat Desa </w:t>
      </w:r>
    </w:p>
    <w:p w:rsidR="00A277F8" w:rsidRPr="00A64F8D" w:rsidRDefault="00A277F8" w:rsidP="00A277F8">
      <w:pPr>
        <w:pStyle w:val="ListParagraph"/>
        <w:tabs>
          <w:tab w:val="left" w:pos="1170"/>
        </w:tabs>
        <w:spacing w:line="360" w:lineRule="auto"/>
        <w:ind w:left="1170"/>
        <w:jc w:val="both"/>
        <w:rPr>
          <w:rFonts w:ascii="Bookman Old Style" w:hAnsi="Bookman Old Style" w:cs="Arial"/>
          <w:color w:val="000000" w:themeColor="text1"/>
        </w:rPr>
      </w:pPr>
      <w:r w:rsidRPr="00A64F8D">
        <w:rPr>
          <w:rFonts w:ascii="Bookman Old Style" w:hAnsi="Bookman Old Style" w:cs="Arial"/>
          <w:color w:val="000000" w:themeColor="text1"/>
        </w:rPr>
        <w:t>Target kinerja dari kegiatan yaitu Terbinanya PKK Desa se-Kecamatan Kalaena  dengan target sebanyak 95 Persen dan terealisasi sebanyak 95 Persen (100%) dengan target anggaran sebesar Rp. 27.347.200 dan terealisasi sebesar Rp. 27.148.700 (99.27%)</w:t>
      </w:r>
    </w:p>
    <w:p w:rsidR="00A277F8" w:rsidRPr="00A64F8D" w:rsidRDefault="00A277F8" w:rsidP="006405EC">
      <w:pPr>
        <w:pStyle w:val="ListParagraph"/>
        <w:numPr>
          <w:ilvl w:val="0"/>
          <w:numId w:val="30"/>
        </w:numPr>
        <w:spacing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rPr>
        <w:lastRenderedPageBreak/>
        <w:t>Program Peningkatan</w:t>
      </w:r>
      <w:r w:rsidRPr="00A64F8D">
        <w:rPr>
          <w:rFonts w:ascii="Bookman Old Style" w:hAnsi="Bookman Old Style" w:cs="Arial"/>
          <w:b/>
          <w:color w:val="000000" w:themeColor="text1"/>
        </w:rPr>
        <w:t xml:space="preserve"> Pelayanan Kecamatan Mendukung Pemerintahan</w:t>
      </w:r>
    </w:p>
    <w:p w:rsidR="00A277F8" w:rsidRPr="00A64F8D" w:rsidRDefault="00A277F8" w:rsidP="006405EC">
      <w:pPr>
        <w:pStyle w:val="ListParagraph"/>
        <w:numPr>
          <w:ilvl w:val="1"/>
          <w:numId w:val="34"/>
        </w:numPr>
        <w:tabs>
          <w:tab w:val="left" w:pos="1134"/>
        </w:tabs>
        <w:spacing w:line="360" w:lineRule="auto"/>
        <w:ind w:hanging="294"/>
        <w:jc w:val="both"/>
        <w:rPr>
          <w:rFonts w:ascii="Bookman Old Style" w:hAnsi="Bookman Old Style" w:cs="Arial"/>
          <w:b/>
          <w:color w:val="000000" w:themeColor="text1"/>
        </w:rPr>
      </w:pPr>
      <w:r w:rsidRPr="00A64F8D">
        <w:rPr>
          <w:rFonts w:ascii="Bookman Old Style" w:hAnsi="Bookman Old Style" w:cs="Arial"/>
          <w:b/>
          <w:color w:val="000000" w:themeColor="text1"/>
        </w:rPr>
        <w:t>Rapat Koordinasi Forum Komunikasi Pimpinan Kecamatan</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Target dari kegiatan</w:t>
      </w:r>
      <w:r w:rsidRPr="00A64F8D">
        <w:rPr>
          <w:rFonts w:ascii="Bookman Old Style" w:hAnsi="Bookman Old Style" w:cs="Arial"/>
          <w:color w:val="000000" w:themeColor="text1"/>
        </w:rPr>
        <w:t xml:space="preserve"> </w:t>
      </w:r>
      <w:r w:rsidRPr="00A64F8D">
        <w:rPr>
          <w:rFonts w:ascii="Bookman Old Style" w:hAnsi="Bookman Old Style" w:cs="Arial"/>
          <w:color w:val="000000" w:themeColor="text1"/>
          <w:lang w:val="id-ID"/>
        </w:rPr>
        <w:t xml:space="preserve">yaitu </w:t>
      </w:r>
      <w:r w:rsidRPr="00A64F8D">
        <w:rPr>
          <w:rFonts w:ascii="Bookman Old Style" w:hAnsi="Bookman Old Style" w:cs="Arial"/>
          <w:color w:val="000000" w:themeColor="text1"/>
        </w:rPr>
        <w:t>terlaksananya rapat koordinasi dengan rekomendasi yang ditindaklanjuti dengan target kinerja sebanyak 95 Persen dan terealisasi sebanyak 95 Persen (100%) dengan target anggaran sebesar Rp. 7.973.000 dan terealisasi sebesar Rp. 7.973.000 (100%)</w:t>
      </w:r>
    </w:p>
    <w:p w:rsidR="00A277F8" w:rsidRPr="00A64F8D" w:rsidRDefault="00A277F8" w:rsidP="006405EC">
      <w:pPr>
        <w:pStyle w:val="ListParagraph"/>
        <w:numPr>
          <w:ilvl w:val="1"/>
          <w:numId w:val="34"/>
        </w:numPr>
        <w:tabs>
          <w:tab w:val="left" w:pos="1134"/>
        </w:tabs>
        <w:spacing w:line="360" w:lineRule="auto"/>
        <w:ind w:hanging="294"/>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Monitoring, Evaluasi dan Pelaporan</w:t>
      </w:r>
    </w:p>
    <w:p w:rsidR="00A277F8" w:rsidRPr="00A64F8D" w:rsidRDefault="00A277F8" w:rsidP="00A277F8">
      <w:pPr>
        <w:pStyle w:val="ListParagraph"/>
        <w:spacing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tertibnya administrasi desa dengan target kinerja sebanyak 2 Dokumen dan terealisasi sebanyak 4 Dokumen  (100%) dengan target anggaran sebesar Rp. 10.168.700 dan terealisasi sebesar Rp. 10.128.700 (99.60%)</w:t>
      </w:r>
    </w:p>
    <w:p w:rsidR="00A277F8" w:rsidRPr="00A64F8D" w:rsidRDefault="00A277F8" w:rsidP="006405EC">
      <w:pPr>
        <w:pStyle w:val="ListParagraph"/>
        <w:numPr>
          <w:ilvl w:val="0"/>
          <w:numId w:val="30"/>
        </w:numPr>
        <w:spacing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Pelayanan Kecamatan Mendukung Ketentraman dan Ketertiban</w:t>
      </w:r>
    </w:p>
    <w:p w:rsidR="00A277F8" w:rsidRPr="00A64F8D" w:rsidRDefault="00A277F8" w:rsidP="006405EC">
      <w:pPr>
        <w:pStyle w:val="ListParagraph"/>
        <w:numPr>
          <w:ilvl w:val="1"/>
          <w:numId w:val="35"/>
        </w:numPr>
        <w:spacing w:line="360" w:lineRule="auto"/>
        <w:ind w:left="1134" w:hanging="708"/>
        <w:jc w:val="both"/>
        <w:rPr>
          <w:rFonts w:ascii="Bookman Old Style" w:hAnsi="Bookman Old Style" w:cs="Arial"/>
          <w:b/>
          <w:color w:val="000000" w:themeColor="text1"/>
        </w:rPr>
      </w:pPr>
      <w:r w:rsidRPr="00A64F8D">
        <w:rPr>
          <w:rFonts w:ascii="Bookman Old Style" w:hAnsi="Bookman Old Style" w:cs="Arial"/>
          <w:b/>
          <w:color w:val="000000" w:themeColor="text1"/>
        </w:rPr>
        <w:t>Fasilitasi penanganan pengaduan masyarakat</w:t>
      </w:r>
    </w:p>
    <w:p w:rsidR="00A277F8" w:rsidRPr="00A64F8D" w:rsidRDefault="00A277F8" w:rsidP="00A277F8">
      <w:pPr>
        <w:pStyle w:val="ListParagraph"/>
        <w:spacing w:line="360" w:lineRule="auto"/>
        <w:ind w:left="1134"/>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tertanganinya kasus-kasus yang ada dengan target kinerja sebanyak 95% dan terealisasi sebanyak 95% (100%) dengan target anggaran sebesar Rp. 5.825.600 dan terealisasi sebesar Rp. 5.790.600  (99.39%)</w:t>
      </w:r>
    </w:p>
    <w:p w:rsidR="00A277F8" w:rsidRPr="00A64F8D" w:rsidRDefault="00A277F8" w:rsidP="006405EC">
      <w:pPr>
        <w:pStyle w:val="ListParagraph"/>
        <w:numPr>
          <w:ilvl w:val="0"/>
          <w:numId w:val="30"/>
        </w:numPr>
        <w:spacing w:line="360" w:lineRule="auto"/>
        <w:ind w:left="426" w:hanging="426"/>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Program Peningkatan Pelayanan Kecamatan Mendukung Pelayanan Umum</w:t>
      </w:r>
    </w:p>
    <w:p w:rsidR="00A277F8" w:rsidRPr="00A64F8D" w:rsidRDefault="00A277F8" w:rsidP="006405EC">
      <w:pPr>
        <w:pStyle w:val="ListParagraph"/>
        <w:numPr>
          <w:ilvl w:val="1"/>
          <w:numId w:val="36"/>
        </w:numPr>
        <w:tabs>
          <w:tab w:val="left" w:pos="1134"/>
        </w:tabs>
        <w:spacing w:line="360" w:lineRule="auto"/>
        <w:ind w:hanging="294"/>
        <w:jc w:val="both"/>
        <w:rPr>
          <w:rFonts w:ascii="Bookman Old Style" w:hAnsi="Bookman Old Style" w:cs="Arial"/>
          <w:b/>
          <w:color w:val="000000" w:themeColor="text1"/>
          <w:lang w:val="id-ID"/>
        </w:rPr>
      </w:pPr>
      <w:r w:rsidRPr="00A64F8D">
        <w:rPr>
          <w:rFonts w:ascii="Bookman Old Style" w:hAnsi="Bookman Old Style" w:cs="Arial"/>
          <w:b/>
          <w:color w:val="000000" w:themeColor="text1"/>
        </w:rPr>
        <w:t>Pelayanan Administrasi Perizinan</w:t>
      </w:r>
    </w:p>
    <w:p w:rsidR="00A277F8" w:rsidRPr="00A64F8D" w:rsidRDefault="00A277F8" w:rsidP="00A277F8">
      <w:pPr>
        <w:pStyle w:val="ListParagraph"/>
        <w:spacing w:line="360" w:lineRule="auto"/>
        <w:ind w:left="1170"/>
        <w:jc w:val="both"/>
        <w:rPr>
          <w:rFonts w:ascii="Bookman Old Style" w:hAnsi="Bookman Old Style" w:cs="Arial"/>
          <w:color w:val="000000" w:themeColor="text1"/>
        </w:rPr>
      </w:pPr>
      <w:r w:rsidRPr="00A64F8D">
        <w:rPr>
          <w:rFonts w:ascii="Bookman Old Style" w:hAnsi="Bookman Old Style" w:cs="Arial"/>
          <w:color w:val="000000" w:themeColor="text1"/>
          <w:lang w:val="id-ID"/>
        </w:rPr>
        <w:t xml:space="preserve">Target dari kegiatan  yaitu </w:t>
      </w:r>
      <w:r w:rsidRPr="00A64F8D">
        <w:rPr>
          <w:rFonts w:ascii="Bookman Old Style" w:hAnsi="Bookman Old Style" w:cs="Arial"/>
          <w:color w:val="000000" w:themeColor="text1"/>
        </w:rPr>
        <w:t>tertibnya administrasi perizinan dengan target kinerja sebanyak 35 Izin dan terealisasi sebanyak 34 Izin  (97.14%) dengan target anggaran sebesar Rp. 7.810.400 dan terealisasi sebesar Rp. 7.765.400  (99,42%).</w:t>
      </w:r>
    </w:p>
    <w:p w:rsidR="00A277F8" w:rsidRPr="00A64F8D" w:rsidRDefault="00A277F8" w:rsidP="00A277F8">
      <w:pPr>
        <w:pStyle w:val="ListParagraph"/>
        <w:spacing w:line="360" w:lineRule="auto"/>
        <w:ind w:left="1170"/>
        <w:jc w:val="both"/>
        <w:rPr>
          <w:rFonts w:ascii="Bookman Old Style" w:hAnsi="Bookman Old Style" w:cs="Arial"/>
          <w:color w:val="000000" w:themeColor="text1"/>
        </w:rPr>
      </w:pPr>
    </w:p>
    <w:p w:rsidR="00A277F8" w:rsidRPr="00A64F8D" w:rsidRDefault="00A277F8" w:rsidP="00A277F8">
      <w:pPr>
        <w:spacing w:line="360" w:lineRule="auto"/>
        <w:ind w:firstLine="709"/>
        <w:jc w:val="both"/>
        <w:rPr>
          <w:rFonts w:ascii="Bookman Old Style" w:hAnsi="Bookman Old Style" w:cs="Arial"/>
        </w:rPr>
      </w:pPr>
    </w:p>
    <w:p w:rsidR="00A277F8" w:rsidRPr="00A64F8D" w:rsidRDefault="00A277F8" w:rsidP="00A277F8">
      <w:pPr>
        <w:spacing w:line="360" w:lineRule="auto"/>
        <w:ind w:firstLine="709"/>
        <w:jc w:val="both"/>
        <w:rPr>
          <w:rFonts w:ascii="Bookman Old Style" w:hAnsi="Bookman Old Style" w:cs="Arial"/>
        </w:rPr>
      </w:pPr>
    </w:p>
    <w:p w:rsidR="00A277F8" w:rsidRPr="00A64F8D" w:rsidRDefault="00A277F8" w:rsidP="00A277F8">
      <w:pPr>
        <w:spacing w:line="360" w:lineRule="auto"/>
        <w:ind w:firstLine="709"/>
        <w:jc w:val="both"/>
        <w:rPr>
          <w:rFonts w:ascii="Bookman Old Style" w:hAnsi="Bookman Old Style" w:cs="Arial"/>
        </w:rPr>
      </w:pPr>
    </w:p>
    <w:p w:rsidR="00A277F8" w:rsidRPr="00A64F8D" w:rsidRDefault="00A277F8" w:rsidP="00A277F8">
      <w:pPr>
        <w:spacing w:line="360" w:lineRule="auto"/>
        <w:ind w:firstLine="709"/>
        <w:jc w:val="both"/>
        <w:rPr>
          <w:rFonts w:ascii="Bookman Old Style" w:hAnsi="Bookman Old Style" w:cs="Arial"/>
        </w:rPr>
      </w:pPr>
    </w:p>
    <w:p w:rsidR="00A277F8" w:rsidRPr="00A64F8D" w:rsidRDefault="00A277F8" w:rsidP="00A277F8">
      <w:pPr>
        <w:spacing w:line="360" w:lineRule="auto"/>
        <w:ind w:firstLine="709"/>
        <w:jc w:val="both"/>
        <w:rPr>
          <w:rFonts w:ascii="Bookman Old Style" w:hAnsi="Bookman Old Style" w:cs="Arial"/>
        </w:rPr>
      </w:pPr>
      <w:r w:rsidRPr="00A64F8D">
        <w:rPr>
          <w:rFonts w:ascii="Bookman Old Style" w:hAnsi="Bookman Old Style" w:cs="Arial"/>
        </w:rPr>
        <w:t>Se</w:t>
      </w:r>
      <w:r w:rsidRPr="00A64F8D">
        <w:rPr>
          <w:rFonts w:ascii="Bookman Old Style" w:hAnsi="Bookman Old Style" w:cs="Arial"/>
          <w:lang w:val="id-ID"/>
        </w:rPr>
        <w:t xml:space="preserve">dangkan pada tahun </w:t>
      </w:r>
      <w:r w:rsidRPr="00A64F8D">
        <w:rPr>
          <w:rFonts w:ascii="Bookman Old Style" w:hAnsi="Bookman Old Style" w:cs="Arial"/>
        </w:rPr>
        <w:t>2021 terdapat P</w:t>
      </w:r>
      <w:r w:rsidRPr="00A64F8D">
        <w:rPr>
          <w:rFonts w:ascii="Bookman Old Style" w:hAnsi="Bookman Old Style" w:cs="Arial"/>
          <w:lang w:val="id-ID"/>
        </w:rPr>
        <w:t xml:space="preserve">rogram sebanyak </w:t>
      </w:r>
      <w:r w:rsidRPr="00A64F8D">
        <w:rPr>
          <w:rFonts w:ascii="Bookman Old Style" w:hAnsi="Bookman Old Style" w:cs="Arial"/>
        </w:rPr>
        <w:t>5</w:t>
      </w:r>
      <w:r w:rsidRPr="00A64F8D">
        <w:rPr>
          <w:rFonts w:ascii="Bookman Old Style" w:hAnsi="Bookman Old Style" w:cs="Arial"/>
          <w:lang w:val="id-ID"/>
        </w:rPr>
        <w:t xml:space="preserve"> </w:t>
      </w:r>
      <w:r w:rsidRPr="00A64F8D">
        <w:rPr>
          <w:rFonts w:ascii="Bookman Old Style" w:hAnsi="Bookman Old Style" w:cs="Arial"/>
        </w:rPr>
        <w:t>P</w:t>
      </w:r>
      <w:r w:rsidRPr="00A64F8D">
        <w:rPr>
          <w:rFonts w:ascii="Bookman Old Style" w:hAnsi="Bookman Old Style" w:cs="Arial"/>
          <w:lang w:val="id-ID"/>
        </w:rPr>
        <w:t>rogram</w:t>
      </w:r>
      <w:r w:rsidRPr="00A64F8D">
        <w:rPr>
          <w:rFonts w:ascii="Bookman Old Style" w:hAnsi="Bookman Old Style" w:cs="Arial"/>
        </w:rPr>
        <w:t>,</w:t>
      </w:r>
      <w:r w:rsidRPr="00A64F8D">
        <w:rPr>
          <w:rFonts w:ascii="Bookman Old Style" w:hAnsi="Bookman Old Style" w:cs="Arial"/>
          <w:lang w:val="id-ID"/>
        </w:rPr>
        <w:t xml:space="preserve">  </w:t>
      </w:r>
      <w:r w:rsidRPr="00A64F8D">
        <w:rPr>
          <w:rFonts w:ascii="Bookman Old Style" w:hAnsi="Bookman Old Style" w:cs="Arial"/>
        </w:rPr>
        <w:t>K</w:t>
      </w:r>
      <w:r w:rsidRPr="00A64F8D">
        <w:rPr>
          <w:rFonts w:ascii="Bookman Old Style" w:hAnsi="Bookman Old Style" w:cs="Arial"/>
          <w:lang w:val="id-ID"/>
        </w:rPr>
        <w:t>egiatan</w:t>
      </w:r>
      <w:r w:rsidRPr="00A64F8D">
        <w:rPr>
          <w:rFonts w:ascii="Bookman Old Style" w:hAnsi="Bookman Old Style" w:cs="Arial"/>
        </w:rPr>
        <w:t xml:space="preserve"> sebanyak 13 Kegiatan dan Sub Kegiatan sebanyak 34</w:t>
      </w:r>
      <w:r w:rsidRPr="00A64F8D">
        <w:rPr>
          <w:rFonts w:ascii="Bookman Old Style" w:hAnsi="Bookman Old Style" w:cs="Arial"/>
          <w:lang w:val="id-ID"/>
        </w:rPr>
        <w:t xml:space="preserve">. Adapun capaian program/kegiatan sampai dengan </w:t>
      </w:r>
      <w:r w:rsidRPr="00A64F8D">
        <w:rPr>
          <w:rFonts w:ascii="Bookman Old Style" w:hAnsi="Bookman Old Style" w:cs="Arial"/>
        </w:rPr>
        <w:t>Triwulan II</w:t>
      </w:r>
      <w:r w:rsidRPr="00A64F8D">
        <w:rPr>
          <w:rFonts w:ascii="Bookman Old Style" w:hAnsi="Bookman Old Style" w:cs="Arial"/>
          <w:lang w:val="id-ID"/>
        </w:rPr>
        <w:t xml:space="preserve"> adalah sebagai berikut :</w:t>
      </w:r>
    </w:p>
    <w:p w:rsidR="00A277F8" w:rsidRPr="00A64F8D" w:rsidRDefault="00A277F8" w:rsidP="006405EC">
      <w:pPr>
        <w:pStyle w:val="ListParagraph"/>
        <w:numPr>
          <w:ilvl w:val="0"/>
          <w:numId w:val="21"/>
        </w:numPr>
        <w:spacing w:line="360" w:lineRule="auto"/>
        <w:ind w:left="426" w:hanging="426"/>
        <w:jc w:val="both"/>
        <w:rPr>
          <w:rFonts w:ascii="Bookman Old Style" w:hAnsi="Bookman Old Style" w:cs="Arial"/>
          <w:b/>
        </w:rPr>
      </w:pPr>
      <w:r w:rsidRPr="00A64F8D">
        <w:rPr>
          <w:rFonts w:ascii="Bookman Old Style" w:hAnsi="Bookman Old Style" w:cs="Arial"/>
          <w:b/>
          <w:lang w:val="id-ID"/>
        </w:rPr>
        <w:t xml:space="preserve">Program </w:t>
      </w:r>
      <w:r w:rsidRPr="00A64F8D">
        <w:rPr>
          <w:rFonts w:ascii="Bookman Old Style" w:hAnsi="Bookman Old Style" w:cs="Arial"/>
          <w:b/>
        </w:rPr>
        <w:t>Penunjang Urusan Pemerintahan Daerah Kabupaten Kota</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b/>
        </w:rPr>
      </w:pPr>
      <w:r w:rsidRPr="00A64F8D">
        <w:rPr>
          <w:rFonts w:ascii="Bookman Old Style" w:hAnsi="Bookman Old Style" w:cs="Arial"/>
          <w:b/>
        </w:rPr>
        <w:t>Perencanaan, Penganggaran, dan Evaluasi Kinerja Perangkat Daerah</w:t>
      </w:r>
    </w:p>
    <w:p w:rsidR="00A277F8" w:rsidRPr="00A64F8D" w:rsidRDefault="00A277F8" w:rsidP="006405EC">
      <w:pPr>
        <w:pStyle w:val="ListParagraph"/>
        <w:numPr>
          <w:ilvl w:val="0"/>
          <w:numId w:val="22"/>
        </w:numPr>
        <w:spacing w:line="360" w:lineRule="auto"/>
        <w:ind w:left="851" w:hanging="425"/>
        <w:jc w:val="both"/>
        <w:rPr>
          <w:rFonts w:ascii="Bookman Old Style" w:hAnsi="Bookman Old Style" w:cs="Arial"/>
          <w:b/>
          <w:bCs/>
        </w:rPr>
      </w:pPr>
      <w:r w:rsidRPr="00A64F8D">
        <w:rPr>
          <w:rFonts w:ascii="Bookman Old Style" w:hAnsi="Bookman Old Style" w:cs="Arial"/>
          <w:b/>
          <w:bCs/>
        </w:rPr>
        <w:t>Penyusunan Dokumen Perencanaan Perangkat Daerah</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Dokumen Perencanaan yang Disusun Tepat Waktu dengan target kinerja sebanyak 3  Dokumen dan sampai Triwulan II bulan Juni 2020 teralisasi 1 Dokumen (33%) dengan target anggaran sebesar Rp. 3.853.423 dan terealiasi sebesar Rp.1.598.067 (41.47%)</w:t>
      </w:r>
    </w:p>
    <w:p w:rsidR="00A277F8" w:rsidRPr="00A64F8D" w:rsidRDefault="00A277F8" w:rsidP="006405EC">
      <w:pPr>
        <w:pStyle w:val="ListParagraph"/>
        <w:numPr>
          <w:ilvl w:val="0"/>
          <w:numId w:val="22"/>
        </w:numPr>
        <w:spacing w:line="360" w:lineRule="auto"/>
        <w:ind w:left="851" w:hanging="425"/>
        <w:jc w:val="both"/>
        <w:rPr>
          <w:rFonts w:ascii="Bookman Old Style" w:hAnsi="Bookman Old Style" w:cs="Arial"/>
          <w:b/>
          <w:bCs/>
        </w:rPr>
      </w:pPr>
      <w:r w:rsidRPr="00A64F8D">
        <w:rPr>
          <w:rFonts w:ascii="Bookman Old Style" w:hAnsi="Bookman Old Style" w:cs="Arial"/>
          <w:b/>
          <w:bCs/>
        </w:rPr>
        <w:t>Penyusunan Dokumen Perencanaan Perangkat Daerah</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Dokumen RKA-SKPD yang Disusun Tepat Waktu dengan target kinerja sebanyak 2 Dokumen dan belum ada yang terealisasi dikarenakan kegiatan ini berlansung pada TW III dan IV. Adapun target anggaran sebesar Rp. 3.447.204 dan terealiasi sebesar Rp. 0. </w:t>
      </w:r>
    </w:p>
    <w:p w:rsidR="00A277F8" w:rsidRPr="00A64F8D" w:rsidRDefault="00A277F8" w:rsidP="006405EC">
      <w:pPr>
        <w:pStyle w:val="ListParagraph"/>
        <w:numPr>
          <w:ilvl w:val="0"/>
          <w:numId w:val="22"/>
        </w:numPr>
        <w:spacing w:line="360" w:lineRule="auto"/>
        <w:ind w:left="851" w:hanging="425"/>
        <w:jc w:val="both"/>
        <w:rPr>
          <w:rFonts w:ascii="Bookman Old Style" w:hAnsi="Bookman Old Style" w:cs="Arial"/>
          <w:b/>
          <w:bCs/>
        </w:rPr>
      </w:pPr>
      <w:r w:rsidRPr="00A64F8D">
        <w:rPr>
          <w:rFonts w:ascii="Bookman Old Style" w:hAnsi="Bookman Old Style" w:cs="Arial"/>
          <w:b/>
          <w:bCs/>
        </w:rPr>
        <w:t>Koordinasi dan Penyusunan Dokumen DPA-SKPD</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Dokumen DPA-SKPD yang Disusun Tepat Waktu dengan target kinerja sebanyak 2 Dokumen dan terealisasisebanyak 1 Dokumen (50%). Adapun target anggaran sebesar Rp. 4.272.668 dan terealiasi sebesar Rp. 1941417 (45.44%).</w:t>
      </w:r>
    </w:p>
    <w:p w:rsidR="00A277F8" w:rsidRPr="00A64F8D" w:rsidRDefault="00A277F8" w:rsidP="006405EC">
      <w:pPr>
        <w:pStyle w:val="ListParagraph"/>
        <w:numPr>
          <w:ilvl w:val="0"/>
          <w:numId w:val="22"/>
        </w:numPr>
        <w:spacing w:line="360" w:lineRule="auto"/>
        <w:ind w:left="851" w:hanging="425"/>
        <w:jc w:val="both"/>
        <w:rPr>
          <w:rFonts w:ascii="Bookman Old Style" w:hAnsi="Bookman Old Style" w:cs="Arial"/>
          <w:b/>
          <w:bCs/>
        </w:rPr>
      </w:pPr>
      <w:r w:rsidRPr="00A64F8D">
        <w:rPr>
          <w:rFonts w:ascii="Bookman Old Style" w:hAnsi="Bookman Old Style" w:cs="Arial"/>
          <w:b/>
          <w:bCs/>
        </w:rPr>
        <w:t>Evaluasi Kinerja Perangkat Daerah</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Laporan KInerja Perangkat Daerah yang Disusun Tepat Waktu dengan target kinerja sebanyak 10 Dokumen dan terealisasi sebanyak 6 Dokumen (60%). </w:t>
      </w:r>
      <w:r w:rsidRPr="00A64F8D">
        <w:rPr>
          <w:rFonts w:ascii="Bookman Old Style" w:hAnsi="Bookman Old Style" w:cs="Arial"/>
        </w:rPr>
        <w:lastRenderedPageBreak/>
        <w:t>Adapun target anggaran sebesar Rp. 7.331.788 dan terealiasi sebesar Rp. 3.447.917 (47%).</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Administrasi Keuangan Perangkat Daerah</w:t>
      </w:r>
    </w:p>
    <w:p w:rsidR="00A277F8" w:rsidRPr="00A64F8D" w:rsidRDefault="00A277F8" w:rsidP="006405EC">
      <w:pPr>
        <w:pStyle w:val="ListParagraph"/>
        <w:numPr>
          <w:ilvl w:val="0"/>
          <w:numId w:val="37"/>
        </w:numPr>
        <w:spacing w:line="360" w:lineRule="auto"/>
        <w:ind w:left="851" w:hanging="425"/>
        <w:jc w:val="both"/>
        <w:rPr>
          <w:rFonts w:ascii="Bookman Old Style" w:hAnsi="Bookman Old Style" w:cs="Arial"/>
          <w:b/>
          <w:bCs/>
        </w:rPr>
      </w:pPr>
      <w:r w:rsidRPr="00A64F8D">
        <w:rPr>
          <w:rFonts w:ascii="Bookman Old Style" w:hAnsi="Bookman Old Style" w:cs="Arial"/>
          <w:b/>
          <w:bCs/>
        </w:rPr>
        <w:t>Penyediaan Gaji dan Tunjangan ASN</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ASN yang Gaji dan Tunjangannya Terbayarkan dengan target kinerja sebanyak 16 Orang dan terealisasi sebanyak 16 Orang (100%). Adapun target anggaran sebesar Rp. 1.648.808.166 dan terealiasi sebesar Rp. 699.424.063 (42.42%).</w:t>
      </w:r>
    </w:p>
    <w:p w:rsidR="00A277F8" w:rsidRPr="00A64F8D" w:rsidRDefault="00A277F8" w:rsidP="006405EC">
      <w:pPr>
        <w:pStyle w:val="ListParagraph"/>
        <w:numPr>
          <w:ilvl w:val="0"/>
          <w:numId w:val="37"/>
        </w:numPr>
        <w:spacing w:line="360" w:lineRule="auto"/>
        <w:ind w:left="851" w:hanging="425"/>
        <w:jc w:val="both"/>
        <w:rPr>
          <w:rFonts w:ascii="Bookman Old Style" w:hAnsi="Bookman Old Style" w:cs="Arial"/>
          <w:b/>
          <w:bCs/>
        </w:rPr>
      </w:pPr>
      <w:r w:rsidRPr="00A64F8D">
        <w:rPr>
          <w:rFonts w:ascii="Bookman Old Style" w:hAnsi="Bookman Old Style" w:cs="Arial"/>
          <w:b/>
          <w:bCs/>
        </w:rPr>
        <w:t>Koordinasi dan Penyusunan Laporan Keuangan Bulanan/Triwulan/Semesteran SKPD</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JJumlah Laporan Keuangan Perangkat Daerah yang disusun Tepat Waktu dengan target kinerja sebanyak 18 Dokumen dan sampai dengan Triwulan II 2021 terealisasi sebanyak 9 Dokumen (50%). Adapun target anggaran sebesar Rp. 24.015.757 dan terealiasi sebesar Rp. 10.301.812 (42.90%).</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Administrasi Barang Milik Daerah pada Perangkat Daerah</w:t>
      </w:r>
    </w:p>
    <w:p w:rsidR="00A277F8" w:rsidRPr="00A64F8D" w:rsidRDefault="00A277F8" w:rsidP="006405EC">
      <w:pPr>
        <w:pStyle w:val="ListParagraph"/>
        <w:numPr>
          <w:ilvl w:val="4"/>
          <w:numId w:val="37"/>
        </w:numPr>
        <w:spacing w:line="360" w:lineRule="auto"/>
        <w:ind w:left="851" w:hanging="425"/>
        <w:jc w:val="both"/>
        <w:rPr>
          <w:rFonts w:ascii="Bookman Old Style" w:hAnsi="Bookman Old Style" w:cs="Arial"/>
          <w:b/>
          <w:bCs/>
        </w:rPr>
      </w:pPr>
      <w:r w:rsidRPr="00A64F8D">
        <w:rPr>
          <w:rFonts w:ascii="Bookman Old Style" w:hAnsi="Bookman Old Style" w:cs="Arial"/>
          <w:b/>
          <w:bCs/>
        </w:rPr>
        <w:t>Penatausahaan Barang Milik Daerah pada SKPD</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Laporan Pengelolaan Retribusi Daerah yang disusun Tepat Waktu dengan target kinerja sebanyak 4 Dokumen dan sampai dengan Triwulan II 2021 terealisasi sebanyak 2 Dokumen (50%). Adapun target anggaran sebesar Rp. 11.737.361 dan terealiasi sebesar Rp. 4.976.961 (42.40%).</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Administrasi Pendapatan Daerah Kewenangan Perangkat Daerah</w:t>
      </w:r>
    </w:p>
    <w:p w:rsidR="00A277F8" w:rsidRPr="00A64F8D" w:rsidRDefault="00A277F8" w:rsidP="006405EC">
      <w:pPr>
        <w:pStyle w:val="ListParagraph"/>
        <w:numPr>
          <w:ilvl w:val="0"/>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t>Pelaporan Pengelolaan Retribusi Daerah</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Laporan Pengelolaan Retribusi Daerah yang disusun Tepat Waktu dengan target kinerja sebanyak 4 Dokumen dan sampai dengan Triwulan II 2021 terealisasi sebanyak 2 Dokumen (50%). Adapun target anggaran </w:t>
      </w:r>
      <w:r w:rsidRPr="00A64F8D">
        <w:rPr>
          <w:rFonts w:ascii="Bookman Old Style" w:hAnsi="Bookman Old Style" w:cs="Arial"/>
        </w:rPr>
        <w:lastRenderedPageBreak/>
        <w:t>sebesar Rp. 34.324.808 dan terealiasi sebesar Rp. 13.625.234 (39.70%).</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Administrasi Kepegawaian Perangkat Daerah</w:t>
      </w:r>
    </w:p>
    <w:p w:rsidR="00A277F8" w:rsidRPr="00A64F8D" w:rsidRDefault="00A277F8" w:rsidP="006405EC">
      <w:pPr>
        <w:pStyle w:val="ListParagraph"/>
        <w:numPr>
          <w:ilvl w:val="4"/>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t>Pengadaan Pakaian Dinas Beserta Atribut Kelengkapannya</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Pakaian Dinas Beserta Atribut Kelengkapannya yang diadakan dengan target kinerja sebanyak 27 Stel dan sampai dengan Triwulan II 2021 terealisasi sebanyak 25 Stel (100%). Adapun target anggaran sebesar Rp. 17.450.000 dan terealiasi sebesar Rp. 15.950.000 (91.40%).</w:t>
      </w:r>
    </w:p>
    <w:p w:rsidR="00A277F8" w:rsidRPr="00A64F8D" w:rsidRDefault="00A277F8" w:rsidP="006405EC">
      <w:pPr>
        <w:pStyle w:val="ListParagraph"/>
        <w:numPr>
          <w:ilvl w:val="0"/>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t>Pendataan dan Pengolahan Administrasi Kepegawaian</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Laporan Data Administrasi Kepegawaian yang Dimutakhirkan dengan target kinerja sebanyak 12 Dokumen dan sampai dengan Triwulan II 2021 terealisasi sebanyak 6 Dokumen (50%). Adapun target anggaran sebesar Rp. 4.651.698 dan terealiasi sebesar Rp. 1.995.637 (42.90%).</w:t>
      </w:r>
    </w:p>
    <w:p w:rsidR="00A277F8" w:rsidRPr="00A64F8D" w:rsidRDefault="00A277F8" w:rsidP="006405EC">
      <w:pPr>
        <w:pStyle w:val="ListParagraph"/>
        <w:numPr>
          <w:ilvl w:val="0"/>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t>Bimbingan Teknis Implementasi Peraturan Perundang-undangan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Pegawai yang Mengikuti Bimbingan Teknis Implementasi Peraturan Perundang-undangan dengan target kinerja sebanyak 1 Orang dan sampai dengan Triwulan II 2021 belum terealisasi, dikarenakan belum adanya undangan terkait hal tersebut. Adapun target anggaran sebesar Rp. 13.410.000 dan belum terealisasi.</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Administrasi Umum Perangkat Daerah</w:t>
      </w:r>
    </w:p>
    <w:p w:rsidR="00A277F8" w:rsidRPr="00A64F8D" w:rsidRDefault="00A277F8" w:rsidP="006405EC">
      <w:pPr>
        <w:pStyle w:val="ListParagraph"/>
        <w:numPr>
          <w:ilvl w:val="4"/>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t>Penyediaan Komponen Instalasi Listrik/ Penerangan Bangunan Kantor</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Komponen Instalasi Listrik dan/ Penerangan Bangunan Kantor dengan target kinerja sebanyak 10 Jenis dan sampai dengan Triwulan II 2021 terealisasi sebanyak 10 Jenis juga (100%). Adapun target anggaran sebesar Rp. 2.409.100 dan terealiasi sebesar Rp. 917.900 (38.10%).</w:t>
      </w:r>
    </w:p>
    <w:p w:rsidR="00A277F8" w:rsidRPr="00A64F8D" w:rsidRDefault="00A277F8" w:rsidP="006405EC">
      <w:pPr>
        <w:pStyle w:val="ListParagraph"/>
        <w:numPr>
          <w:ilvl w:val="4"/>
          <w:numId w:val="38"/>
        </w:numPr>
        <w:spacing w:line="360" w:lineRule="auto"/>
        <w:ind w:left="851" w:hanging="425"/>
        <w:jc w:val="both"/>
        <w:rPr>
          <w:rFonts w:ascii="Bookman Old Style" w:hAnsi="Bookman Old Style" w:cs="Arial"/>
          <w:b/>
          <w:bCs/>
        </w:rPr>
      </w:pPr>
      <w:r w:rsidRPr="00A64F8D">
        <w:rPr>
          <w:rFonts w:ascii="Bookman Old Style" w:hAnsi="Bookman Old Style" w:cs="Arial"/>
          <w:b/>
          <w:bCs/>
        </w:rPr>
        <w:lastRenderedPageBreak/>
        <w:t>Penyediaan Bahan Logistik Kantor</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Bahan Logistik Jantor yang disediakan dengan target kinerja sebanyak 14 Jenis dan sampai dengan Triwulan II 2021 terealisasi sebanyak 14 Jenis juga (100%). Adapun target anggaran sebesar Rp. 4.056.050 dan terealiasi sebesar Rp. 1.903.600 (46.93%).</w:t>
      </w:r>
    </w:p>
    <w:p w:rsidR="00A277F8" w:rsidRPr="00A64F8D" w:rsidRDefault="00A277F8" w:rsidP="006405EC">
      <w:pPr>
        <w:pStyle w:val="ListParagraph"/>
        <w:numPr>
          <w:ilvl w:val="4"/>
          <w:numId w:val="38"/>
        </w:numPr>
        <w:spacing w:line="360" w:lineRule="auto"/>
        <w:ind w:left="851"/>
        <w:jc w:val="both"/>
        <w:rPr>
          <w:rFonts w:ascii="Bookman Old Style" w:hAnsi="Bookman Old Style" w:cs="Arial"/>
          <w:b/>
          <w:bCs/>
        </w:rPr>
      </w:pPr>
      <w:r w:rsidRPr="00A64F8D">
        <w:rPr>
          <w:rFonts w:ascii="Bookman Old Style" w:hAnsi="Bookman Old Style" w:cs="Arial"/>
          <w:b/>
          <w:bCs/>
        </w:rPr>
        <w:t>Penyediaan Barang cetak dan Penggandaan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Barang Cetakan dan Penggandaan yang disediakan dengan target kinerja sebanyak 16.928 Lembar dan sampai dengan Triwulan II 2021 terealisasi sebanyak 4530 Lembar (26.76%). Adapun target anggaran sebesar Rp. 9.288.400 dan terealiasi sebesar Rp. 2.145.000 (23%).</w:t>
      </w:r>
    </w:p>
    <w:p w:rsidR="00A277F8" w:rsidRPr="00A64F8D" w:rsidRDefault="00A277F8" w:rsidP="006405EC">
      <w:pPr>
        <w:pStyle w:val="ListParagraph"/>
        <w:numPr>
          <w:ilvl w:val="0"/>
          <w:numId w:val="38"/>
        </w:numPr>
        <w:spacing w:line="360" w:lineRule="auto"/>
        <w:ind w:left="851"/>
        <w:jc w:val="both"/>
        <w:rPr>
          <w:rFonts w:ascii="Bookman Old Style" w:hAnsi="Bookman Old Style" w:cs="Arial"/>
          <w:b/>
          <w:bCs/>
        </w:rPr>
      </w:pPr>
      <w:r w:rsidRPr="00A64F8D">
        <w:rPr>
          <w:rFonts w:ascii="Bookman Old Style" w:hAnsi="Bookman Old Style" w:cs="Arial"/>
          <w:b/>
          <w:bCs/>
        </w:rPr>
        <w:t>Penyediaan Bahan Bacaan dan Peraturan Perundang-undangan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Bahan Bacaan dan Peraturan Perundangan-undangan yang disediakan dengan target kinerja sebanyak 48 Eksamplar dan sampai dengan Triwulan II 2021 terealisasi sebanyak 24 Eksamplar (50%). Adapun target anggaran sebesar Rp. 5.700.000 dan terealiasi sebesar Rp. 2.375.000 (41.67%).</w:t>
      </w:r>
    </w:p>
    <w:p w:rsidR="00A277F8" w:rsidRPr="00A64F8D" w:rsidRDefault="00A277F8" w:rsidP="00A277F8">
      <w:pPr>
        <w:pStyle w:val="ListParagraph"/>
        <w:spacing w:line="360" w:lineRule="auto"/>
        <w:ind w:left="851"/>
        <w:jc w:val="both"/>
        <w:rPr>
          <w:rFonts w:ascii="Bookman Old Style" w:hAnsi="Bookman Old Style" w:cs="Arial"/>
        </w:rPr>
      </w:pPr>
    </w:p>
    <w:p w:rsidR="00A277F8" w:rsidRPr="00A64F8D" w:rsidRDefault="00A277F8" w:rsidP="00A277F8">
      <w:pPr>
        <w:pStyle w:val="ListParagraph"/>
        <w:spacing w:line="360" w:lineRule="auto"/>
        <w:ind w:left="851"/>
        <w:jc w:val="both"/>
        <w:rPr>
          <w:rFonts w:ascii="Bookman Old Style" w:hAnsi="Bookman Old Style" w:cs="Arial"/>
        </w:rPr>
      </w:pPr>
    </w:p>
    <w:p w:rsidR="00A277F8" w:rsidRPr="00A64F8D" w:rsidRDefault="00A277F8" w:rsidP="006405EC">
      <w:pPr>
        <w:pStyle w:val="ListParagraph"/>
        <w:numPr>
          <w:ilvl w:val="0"/>
          <w:numId w:val="38"/>
        </w:numPr>
        <w:spacing w:line="360" w:lineRule="auto"/>
        <w:ind w:left="851"/>
        <w:jc w:val="both"/>
        <w:rPr>
          <w:rFonts w:ascii="Bookman Old Style" w:hAnsi="Bookman Old Style" w:cs="Arial"/>
          <w:b/>
          <w:bCs/>
        </w:rPr>
      </w:pPr>
      <w:r w:rsidRPr="00A64F8D">
        <w:rPr>
          <w:rFonts w:ascii="Bookman Old Style" w:hAnsi="Bookman Old Style" w:cs="Arial"/>
          <w:b/>
          <w:bCs/>
        </w:rPr>
        <w:t>Fasilitasi Kunjungan Tamu</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tamu yang difasilitasi kunjungannyadengan target kinerja sebanyak 4278 Orang dan sampai dengan Triwulan II 2021 terealisasi sebanyak 774 Lembar (18%). Adapun target anggaran sebesar Rp. 110.730.000 dan terealiasi sebesar Rp. 19.304.000 (17,43%).</w:t>
      </w:r>
    </w:p>
    <w:p w:rsidR="00A277F8" w:rsidRPr="00A64F8D" w:rsidRDefault="00A277F8" w:rsidP="006405EC">
      <w:pPr>
        <w:pStyle w:val="ListParagraph"/>
        <w:numPr>
          <w:ilvl w:val="0"/>
          <w:numId w:val="38"/>
        </w:numPr>
        <w:spacing w:line="360" w:lineRule="auto"/>
        <w:ind w:left="851"/>
        <w:jc w:val="both"/>
        <w:rPr>
          <w:rFonts w:ascii="Bookman Old Style" w:hAnsi="Bookman Old Style" w:cs="Arial"/>
          <w:b/>
          <w:bCs/>
        </w:rPr>
      </w:pPr>
      <w:r w:rsidRPr="00A64F8D">
        <w:rPr>
          <w:rFonts w:ascii="Bookman Old Style" w:hAnsi="Bookman Old Style" w:cs="Arial"/>
          <w:b/>
          <w:bCs/>
        </w:rPr>
        <w:t>Penyelenggaraan Rapat Koordinasi dan Konsultasi SKPD</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Rapat Koordinasi dan Konsultasi SKPD yang diselenggarakan dengan target kinerja sebanyak 1149 Kali dan sampai dengan Triwulan II 2021 terealisasi </w:t>
      </w:r>
      <w:r w:rsidRPr="00A64F8D">
        <w:rPr>
          <w:rFonts w:ascii="Bookman Old Style" w:hAnsi="Bookman Old Style" w:cs="Arial"/>
        </w:rPr>
        <w:lastRenderedPageBreak/>
        <w:t>sebanyak 328 Kali (28%). Adapun target anggaran sebesar Rp. 240.990.000 dan terealiasi sebesar Rp. 76.387.450 (31,70%).</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Pengadaan Barang Milik Daerah Penunjang Urusan Pmerintahan Daerah</w:t>
      </w:r>
    </w:p>
    <w:p w:rsidR="00A277F8" w:rsidRPr="00A64F8D" w:rsidRDefault="00A277F8" w:rsidP="006405EC">
      <w:pPr>
        <w:pStyle w:val="ListParagraph"/>
        <w:numPr>
          <w:ilvl w:val="4"/>
          <w:numId w:val="38"/>
        </w:numPr>
        <w:spacing w:line="360" w:lineRule="auto"/>
        <w:ind w:left="851"/>
        <w:jc w:val="both"/>
        <w:rPr>
          <w:rFonts w:ascii="Bookman Old Style" w:hAnsi="Bookman Old Style" w:cs="Arial"/>
        </w:rPr>
      </w:pPr>
      <w:r w:rsidRPr="00A64F8D">
        <w:rPr>
          <w:rFonts w:ascii="Bookman Old Style" w:hAnsi="Bookman Old Style" w:cs="Arial"/>
          <w:b/>
          <w:bCs/>
        </w:rPr>
        <w:t>Pengadaan</w:t>
      </w:r>
      <w:r w:rsidRPr="00A64F8D">
        <w:rPr>
          <w:rFonts w:ascii="Bookman Old Style" w:hAnsi="Bookman Old Style" w:cs="Arial"/>
        </w:rPr>
        <w:t xml:space="preserve"> </w:t>
      </w:r>
      <w:r w:rsidRPr="00A64F8D">
        <w:rPr>
          <w:rFonts w:ascii="Bookman Old Style" w:hAnsi="Bookman Old Style" w:cs="Arial"/>
          <w:b/>
          <w:bCs/>
        </w:rPr>
        <w:t>Mebel</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Mebel yang diadakan dengan target kinerja sebanyak 2 Unit dan sampai dengan Triwulan II 2021 terealisasi sebanyak 2 Unit (100%). Adapun target anggaran sebesar Rp. 15.000.000 dan terealiasi sebesar Rp. 3.940.000 (26,27%).</w:t>
      </w:r>
    </w:p>
    <w:p w:rsidR="00A277F8" w:rsidRPr="00A64F8D" w:rsidRDefault="00A277F8" w:rsidP="006405EC">
      <w:pPr>
        <w:pStyle w:val="ListParagraph"/>
        <w:numPr>
          <w:ilvl w:val="4"/>
          <w:numId w:val="38"/>
        </w:numPr>
        <w:spacing w:line="360" w:lineRule="auto"/>
        <w:ind w:left="851"/>
        <w:jc w:val="both"/>
        <w:rPr>
          <w:rFonts w:ascii="Bookman Old Style" w:hAnsi="Bookman Old Style" w:cs="Arial"/>
          <w:b/>
          <w:bCs/>
        </w:rPr>
      </w:pPr>
      <w:r w:rsidRPr="00A64F8D">
        <w:rPr>
          <w:rFonts w:ascii="Bookman Old Style" w:hAnsi="Bookman Old Style" w:cs="Arial"/>
          <w:b/>
          <w:bCs/>
        </w:rPr>
        <w:t>Pengadaan Peralatan dan Mesin Lainnya</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Peralatan/ Mesin Lainnya yang diadakan dengan target kinerja sebanyak 8 Unit dan sampai dengan Triwulan II 2021 terealisasi sebanyak 8 Unit (100%). Adapun target anggaran sebesar Rp. 33.550.000 dan terealiasi sebesar Rp. 22.130.000 (65,96%).</w:t>
      </w:r>
    </w:p>
    <w:p w:rsidR="00A277F8" w:rsidRPr="00A64F8D" w:rsidRDefault="00A277F8" w:rsidP="006405EC">
      <w:pPr>
        <w:pStyle w:val="ListParagraph"/>
        <w:numPr>
          <w:ilvl w:val="4"/>
          <w:numId w:val="38"/>
        </w:numPr>
        <w:spacing w:line="360" w:lineRule="auto"/>
        <w:ind w:left="851"/>
        <w:jc w:val="both"/>
        <w:rPr>
          <w:rFonts w:ascii="Bookman Old Style" w:hAnsi="Bookman Old Style" w:cs="Arial"/>
          <w:b/>
          <w:bCs/>
        </w:rPr>
      </w:pPr>
      <w:r w:rsidRPr="00A64F8D">
        <w:rPr>
          <w:rFonts w:ascii="Bookman Old Style" w:hAnsi="Bookman Old Style" w:cs="Arial"/>
          <w:b/>
          <w:bCs/>
        </w:rPr>
        <w:t>Pengadaan Sarana dan Prasarana Pendukung Gedung Kantor atau Bangunan Lainnya</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Sarana dan Prasarana Pendukung Gedung Kantor atau Bangunan Lainnya yang diadakan dengan target kinerja sebanyak 3 Kopel dan sampai dengan Triwulan II 2021 terealisasi sebanyak 3 Kopel (100%). Adapun target anggaran sebesar Rp. 14.400.000 dan terealiasi sebesar Rp. 8.880.000 (61,67%).</w:t>
      </w:r>
    </w:p>
    <w:p w:rsidR="00A277F8" w:rsidRPr="00A64F8D" w:rsidRDefault="00A277F8" w:rsidP="00A277F8">
      <w:pPr>
        <w:pStyle w:val="ListParagraph"/>
        <w:spacing w:line="360" w:lineRule="auto"/>
        <w:ind w:left="851"/>
        <w:jc w:val="both"/>
        <w:rPr>
          <w:rFonts w:ascii="Bookman Old Style" w:hAnsi="Bookman Old Style" w:cs="Arial"/>
        </w:rPr>
      </w:pPr>
    </w:p>
    <w:p w:rsidR="00A277F8" w:rsidRPr="00A64F8D" w:rsidRDefault="00A277F8" w:rsidP="00A277F8">
      <w:pPr>
        <w:pStyle w:val="ListParagraph"/>
        <w:spacing w:line="360" w:lineRule="auto"/>
        <w:ind w:left="851"/>
        <w:jc w:val="both"/>
        <w:rPr>
          <w:rFonts w:ascii="Bookman Old Style" w:hAnsi="Bookman Old Style" w:cs="Arial"/>
        </w:rPr>
      </w:pP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Penyediaan Jasa Penunjang Urusan Pemerintah Daerah</w:t>
      </w:r>
    </w:p>
    <w:p w:rsidR="00A277F8" w:rsidRPr="00A64F8D" w:rsidRDefault="00A277F8" w:rsidP="006405EC">
      <w:pPr>
        <w:pStyle w:val="ListParagraph"/>
        <w:numPr>
          <w:ilvl w:val="0"/>
          <w:numId w:val="39"/>
        </w:numPr>
        <w:spacing w:line="360" w:lineRule="auto"/>
        <w:ind w:left="851" w:hanging="425"/>
        <w:jc w:val="both"/>
        <w:rPr>
          <w:rFonts w:ascii="Bookman Old Style" w:hAnsi="Bookman Old Style" w:cs="Arial"/>
          <w:b/>
          <w:bCs/>
        </w:rPr>
      </w:pPr>
      <w:r w:rsidRPr="00A64F8D">
        <w:rPr>
          <w:rFonts w:ascii="Bookman Old Style" w:hAnsi="Bookman Old Style" w:cs="Arial"/>
          <w:b/>
          <w:bCs/>
        </w:rPr>
        <w:t>Penyediaan Jasa Surat Menyurat</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 xml:space="preserve">Jumlah Surat masuk dan Keluar yang diadministrasikan dengan target kinerja sebanyak 1200 Lembar dan sampai dengan Triwulan II 2021 terealisasi sebanyak </w:t>
      </w:r>
      <w:r w:rsidRPr="00A64F8D">
        <w:rPr>
          <w:rFonts w:ascii="Bookman Old Style" w:hAnsi="Bookman Old Style" w:cs="Arial"/>
        </w:rPr>
        <w:lastRenderedPageBreak/>
        <w:t>692 Lembar (57%). Adapun target anggaran sebesar Rp. 16.799.575 dan terealiasi sebesar Rp. 7.499.232 (44,64%).</w:t>
      </w:r>
    </w:p>
    <w:p w:rsidR="00A277F8" w:rsidRPr="00A64F8D" w:rsidRDefault="00A277F8" w:rsidP="006405EC">
      <w:pPr>
        <w:pStyle w:val="ListParagraph"/>
        <w:numPr>
          <w:ilvl w:val="0"/>
          <w:numId w:val="39"/>
        </w:numPr>
        <w:spacing w:line="360" w:lineRule="auto"/>
        <w:ind w:left="851"/>
        <w:jc w:val="both"/>
        <w:rPr>
          <w:rFonts w:ascii="Bookman Old Style" w:hAnsi="Bookman Old Style" w:cs="Arial"/>
          <w:b/>
          <w:bCs/>
        </w:rPr>
      </w:pPr>
      <w:r w:rsidRPr="00A64F8D">
        <w:rPr>
          <w:rFonts w:ascii="Bookman Old Style" w:hAnsi="Bookman Old Style" w:cs="Arial"/>
          <w:b/>
          <w:bCs/>
        </w:rPr>
        <w:t>Penyediaan Jasa Komunikasi, Sumber Daya Air dan Listrik</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Rekening Telepon, Listrik dan air yang terbayarkan dengan target kinerja sebanyak 60 Rekening dan sampai dengan Triwulan II 2021 terealisasi sebanyak 30 Rekening (50%). Adapun target anggaran sebesar Rp. 16.799.575 dan terealiasi sebesar Rp. 7.499.232 (44,64%).</w:t>
      </w:r>
    </w:p>
    <w:p w:rsidR="00A277F8" w:rsidRPr="00A64F8D" w:rsidRDefault="00A277F8" w:rsidP="006405EC">
      <w:pPr>
        <w:pStyle w:val="ListParagraph"/>
        <w:numPr>
          <w:ilvl w:val="0"/>
          <w:numId w:val="39"/>
        </w:numPr>
        <w:spacing w:line="360" w:lineRule="auto"/>
        <w:ind w:left="851"/>
        <w:jc w:val="both"/>
        <w:rPr>
          <w:rFonts w:ascii="Bookman Old Style" w:hAnsi="Bookman Old Style" w:cs="Arial"/>
          <w:b/>
          <w:bCs/>
        </w:rPr>
      </w:pPr>
      <w:r w:rsidRPr="00A64F8D">
        <w:rPr>
          <w:rFonts w:ascii="Bookman Old Style" w:hAnsi="Bookman Old Style" w:cs="Arial"/>
          <w:b/>
          <w:bCs/>
        </w:rPr>
        <w:t>Penyediaan Jasa Peralatan dan Perlengkapan Kantor</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Peralatan dan Perlengkapan Kantor yang disewa dengan target kinerja sebanyak 2 Jenis dan sampai dengan Triwulan II 2021 belum terealisasi dikarenakan kegiatan ini bersifat situsional. Adapun target anggaran sebesar Rp. 7.650.000 dan belum terealisasi.</w:t>
      </w:r>
    </w:p>
    <w:p w:rsidR="00A277F8" w:rsidRPr="00A64F8D" w:rsidRDefault="00A277F8" w:rsidP="006405EC">
      <w:pPr>
        <w:pStyle w:val="ListParagraph"/>
        <w:numPr>
          <w:ilvl w:val="0"/>
          <w:numId w:val="39"/>
        </w:numPr>
        <w:spacing w:line="360" w:lineRule="auto"/>
        <w:ind w:left="851"/>
        <w:jc w:val="both"/>
        <w:rPr>
          <w:rFonts w:ascii="Bookman Old Style" w:hAnsi="Bookman Old Style" w:cs="Arial"/>
          <w:b/>
          <w:bCs/>
        </w:rPr>
      </w:pPr>
      <w:r w:rsidRPr="00A64F8D">
        <w:rPr>
          <w:rFonts w:ascii="Bookman Old Style" w:hAnsi="Bookman Old Style" w:cs="Arial"/>
          <w:b/>
          <w:bCs/>
        </w:rPr>
        <w:t>Penyediaan Jasa Pelayanan Umum Kantor</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Tenaga Jasa Pelayanan yang Terbayarkan  dengan target kinerja sebanyak 8 Orang dan sampai dengan Triwulan II 2021 terealisasi sebanyak 8 Orang (100%). Adapun target anggaran sebesar Rp. 102.000.000 dan terealisasi sebesar Rp. 42.500.000 (41,67%).</w:t>
      </w:r>
    </w:p>
    <w:p w:rsidR="00A277F8" w:rsidRPr="00A64F8D" w:rsidRDefault="00A277F8" w:rsidP="006405EC">
      <w:pPr>
        <w:pStyle w:val="ListParagraph"/>
        <w:numPr>
          <w:ilvl w:val="4"/>
          <w:numId w:val="1"/>
        </w:numPr>
        <w:spacing w:line="360" w:lineRule="auto"/>
        <w:ind w:left="851" w:hanging="425"/>
        <w:jc w:val="both"/>
        <w:rPr>
          <w:rFonts w:ascii="Bookman Old Style" w:hAnsi="Bookman Old Style" w:cs="Arial"/>
        </w:rPr>
      </w:pPr>
      <w:r w:rsidRPr="00A64F8D">
        <w:rPr>
          <w:rFonts w:ascii="Bookman Old Style" w:hAnsi="Bookman Old Style" w:cs="Arial"/>
          <w:b/>
          <w:bCs/>
        </w:rPr>
        <w:t>Pemeliharaan Barang Milik Daerah Penunjang Urusan Pmerintahan Daerah</w:t>
      </w:r>
    </w:p>
    <w:p w:rsidR="00A277F8" w:rsidRPr="00A64F8D" w:rsidRDefault="00A277F8" w:rsidP="006405EC">
      <w:pPr>
        <w:pStyle w:val="ListParagraph"/>
        <w:numPr>
          <w:ilvl w:val="4"/>
          <w:numId w:val="39"/>
        </w:numPr>
        <w:spacing w:line="360" w:lineRule="auto"/>
        <w:ind w:left="851" w:hanging="425"/>
        <w:jc w:val="both"/>
        <w:rPr>
          <w:rFonts w:ascii="Bookman Old Style" w:hAnsi="Bookman Old Style" w:cs="Arial"/>
          <w:b/>
          <w:bCs/>
        </w:rPr>
      </w:pPr>
      <w:r w:rsidRPr="00A64F8D">
        <w:rPr>
          <w:rFonts w:ascii="Bookman Old Style" w:hAnsi="Bookman Old Style" w:cs="Arial"/>
          <w:b/>
          <w:bCs/>
        </w:rPr>
        <w:t>Penyediaan Jasa Pemeliharaan, Biaya Pemeliharaan, Pajak dan Perizinan Kendaraan Dinas Operasional atau Lapangan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kendaraan dinas/ operasional yang dipelihara  dengan target kinerja sebanyak 7 Unit dan sampai dengan Triwulan II 2021 terealisasi sebanyak 7 Unit (100%). Adapun target anggaran sebesar Rp. 34.760.000 dan terealisasi sebesar Rp. 4.404.040 (12,67%).</w:t>
      </w:r>
    </w:p>
    <w:p w:rsidR="00A277F8" w:rsidRPr="00A64F8D" w:rsidRDefault="00A277F8" w:rsidP="006405EC">
      <w:pPr>
        <w:pStyle w:val="ListParagraph"/>
        <w:numPr>
          <w:ilvl w:val="4"/>
          <w:numId w:val="39"/>
        </w:numPr>
        <w:spacing w:line="360" w:lineRule="auto"/>
        <w:ind w:left="851"/>
        <w:jc w:val="both"/>
        <w:rPr>
          <w:rFonts w:ascii="Bookman Old Style" w:hAnsi="Bookman Old Style" w:cs="Arial"/>
          <w:b/>
          <w:bCs/>
        </w:rPr>
      </w:pPr>
      <w:r w:rsidRPr="00A64F8D">
        <w:rPr>
          <w:rFonts w:ascii="Bookman Old Style" w:hAnsi="Bookman Old Style" w:cs="Arial"/>
          <w:b/>
          <w:bCs/>
        </w:rPr>
        <w:t>Pemeliharaan Peralatan dan Mesin Lainnya</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lastRenderedPageBreak/>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Peralatan dan Mesin Lainnya yang dipelihara  dengan target kinerja sebanyak 36 Unit dan sampai dengan Triwulan II 2021 terealisasi sebanyak 19 Unit (52,7%). Adapun target anggaran sebesar Rp. 14.980.000 dan terealisasi sebesar Rp. 4.770.000 (31,84%).</w:t>
      </w:r>
    </w:p>
    <w:p w:rsidR="00A277F8" w:rsidRPr="00A64F8D" w:rsidRDefault="00A277F8" w:rsidP="006405EC">
      <w:pPr>
        <w:pStyle w:val="ListParagraph"/>
        <w:numPr>
          <w:ilvl w:val="4"/>
          <w:numId w:val="39"/>
        </w:numPr>
        <w:spacing w:line="360" w:lineRule="auto"/>
        <w:ind w:left="851"/>
        <w:jc w:val="both"/>
        <w:rPr>
          <w:rFonts w:ascii="Bookman Old Style" w:hAnsi="Bookman Old Style" w:cs="Arial"/>
          <w:b/>
          <w:bCs/>
        </w:rPr>
      </w:pPr>
      <w:r w:rsidRPr="00A64F8D">
        <w:rPr>
          <w:rFonts w:ascii="Bookman Old Style" w:hAnsi="Bookman Old Style" w:cs="Arial"/>
          <w:b/>
          <w:bCs/>
        </w:rPr>
        <w:t>Pemeliharaan/Rehabilitasi Gedung Kantor dan Bangunan Lainnya</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Gedung Kantor dan Bangunan Lainnya yang dipelihara. Kegiatan ini telah direfocusing.</w:t>
      </w:r>
    </w:p>
    <w:p w:rsidR="00A277F8" w:rsidRPr="00A64F8D" w:rsidRDefault="00A277F8" w:rsidP="006405EC">
      <w:pPr>
        <w:pStyle w:val="ListParagraph"/>
        <w:numPr>
          <w:ilvl w:val="0"/>
          <w:numId w:val="21"/>
        </w:numPr>
        <w:spacing w:line="360" w:lineRule="auto"/>
        <w:ind w:left="426" w:hanging="426"/>
        <w:jc w:val="both"/>
        <w:rPr>
          <w:rFonts w:ascii="Bookman Old Style" w:hAnsi="Bookman Old Style" w:cs="Arial"/>
          <w:b/>
          <w:bCs/>
        </w:rPr>
      </w:pPr>
      <w:r w:rsidRPr="00A64F8D">
        <w:rPr>
          <w:rFonts w:ascii="Bookman Old Style" w:hAnsi="Bookman Old Style" w:cs="Arial"/>
          <w:b/>
          <w:bCs/>
        </w:rPr>
        <w:t>Program Penyelenggaraan Pemerintahan dan Pelayanan Publik</w:t>
      </w:r>
    </w:p>
    <w:p w:rsidR="00A277F8" w:rsidRPr="00A64F8D" w:rsidRDefault="00A277F8" w:rsidP="006405EC">
      <w:pPr>
        <w:pStyle w:val="ListParagraph"/>
        <w:numPr>
          <w:ilvl w:val="0"/>
          <w:numId w:val="23"/>
        </w:numPr>
        <w:spacing w:line="360" w:lineRule="auto"/>
        <w:jc w:val="both"/>
        <w:rPr>
          <w:rFonts w:ascii="Bookman Old Style" w:hAnsi="Bookman Old Style" w:cs="Arial"/>
          <w:b/>
          <w:bCs/>
        </w:rPr>
      </w:pPr>
      <w:r w:rsidRPr="00A64F8D">
        <w:rPr>
          <w:rFonts w:ascii="Bookman Old Style" w:hAnsi="Bookman Old Style" w:cs="Arial"/>
          <w:b/>
          <w:bCs/>
        </w:rPr>
        <w:t>Pelaksanaan Urusan Pemerintahan yang Dilimpahkan kepada Camat</w:t>
      </w:r>
    </w:p>
    <w:p w:rsidR="00A277F8" w:rsidRPr="00A64F8D" w:rsidRDefault="00A277F8" w:rsidP="006405EC">
      <w:pPr>
        <w:pStyle w:val="ListParagraph"/>
        <w:numPr>
          <w:ilvl w:val="0"/>
          <w:numId w:val="40"/>
        </w:numPr>
        <w:spacing w:line="360" w:lineRule="auto"/>
        <w:ind w:left="851"/>
        <w:jc w:val="both"/>
        <w:rPr>
          <w:rFonts w:ascii="Bookman Old Style" w:hAnsi="Bookman Old Style" w:cs="Arial"/>
          <w:b/>
          <w:bCs/>
        </w:rPr>
      </w:pPr>
      <w:r w:rsidRPr="00A64F8D">
        <w:rPr>
          <w:rFonts w:ascii="Bookman Old Style" w:hAnsi="Bookman Old Style" w:cs="Arial"/>
          <w:b/>
          <w:bCs/>
        </w:rPr>
        <w:t>Pelaksanaan Urusan Pemerintahan yang terkait dengan Kewenangan Lain yang Dilimpahkan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Laporan Pengelolaan Retribusi Daerah yang disusun Tepat Waktu  dengan target kinerja sebanyak 60 Lembar dan sampai dengan Triwulan II 2021 terealisasi sebanyak 12 Lembar (20%). Adapun target anggaran sebesar Rp. 14.533.281 dan terealisasi sebesar Rp. 2.454.898 (16,89%).</w:t>
      </w:r>
    </w:p>
    <w:p w:rsidR="00A277F8" w:rsidRPr="00A64F8D" w:rsidRDefault="00A277F8" w:rsidP="006405EC">
      <w:pPr>
        <w:pStyle w:val="ListParagraph"/>
        <w:numPr>
          <w:ilvl w:val="0"/>
          <w:numId w:val="21"/>
        </w:numPr>
        <w:spacing w:line="360" w:lineRule="auto"/>
        <w:ind w:left="426" w:hanging="426"/>
        <w:jc w:val="both"/>
        <w:rPr>
          <w:rFonts w:ascii="Bookman Old Style" w:hAnsi="Bookman Old Style" w:cs="Arial"/>
          <w:b/>
          <w:bCs/>
        </w:rPr>
      </w:pPr>
      <w:r w:rsidRPr="00A64F8D">
        <w:rPr>
          <w:rFonts w:ascii="Bookman Old Style" w:hAnsi="Bookman Old Style" w:cs="Arial"/>
          <w:b/>
          <w:bCs/>
        </w:rPr>
        <w:t>Program pemberdayaan masyarakat desa dan kelurahan</w:t>
      </w:r>
    </w:p>
    <w:p w:rsidR="00A277F8" w:rsidRPr="00A64F8D" w:rsidRDefault="00A277F8" w:rsidP="006405EC">
      <w:pPr>
        <w:pStyle w:val="ListParagraph"/>
        <w:numPr>
          <w:ilvl w:val="0"/>
          <w:numId w:val="24"/>
        </w:numPr>
        <w:spacing w:line="360" w:lineRule="auto"/>
        <w:jc w:val="both"/>
        <w:rPr>
          <w:rFonts w:ascii="Bookman Old Style" w:hAnsi="Bookman Old Style" w:cs="Arial"/>
          <w:b/>
          <w:bCs/>
        </w:rPr>
      </w:pPr>
      <w:r w:rsidRPr="00A64F8D">
        <w:rPr>
          <w:rFonts w:ascii="Bookman Old Style" w:hAnsi="Bookman Old Style" w:cs="Arial"/>
          <w:b/>
          <w:bCs/>
        </w:rPr>
        <w:t>Koordinasi Kegiatan Pemberdayaan Desa</w:t>
      </w:r>
    </w:p>
    <w:p w:rsidR="00A277F8" w:rsidRPr="00A64F8D" w:rsidRDefault="00A277F8" w:rsidP="006405EC">
      <w:pPr>
        <w:pStyle w:val="ListParagraph"/>
        <w:numPr>
          <w:ilvl w:val="0"/>
          <w:numId w:val="41"/>
        </w:numPr>
        <w:spacing w:line="360" w:lineRule="auto"/>
        <w:ind w:left="851" w:hanging="425"/>
        <w:jc w:val="both"/>
        <w:rPr>
          <w:rFonts w:ascii="Bookman Old Style" w:hAnsi="Bookman Old Style" w:cs="Arial"/>
          <w:b/>
          <w:bCs/>
        </w:rPr>
      </w:pPr>
      <w:r w:rsidRPr="00A64F8D">
        <w:rPr>
          <w:rFonts w:ascii="Bookman Old Style" w:hAnsi="Bookman Old Style" w:cs="Arial"/>
          <w:b/>
          <w:bCs/>
        </w:rPr>
        <w:t>Peningkatan Partisipasi Masyarakat dalam Forum Musyawarah Perencanaan Pembangunan di Desa</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Persentase Angka Partisipasi Perempuan dalam Forum Musyawarah Perencanaan Pembangunan dengan target kinerja sebanyak 10 Persen dan sampai dengan Triwulan II 2021 terealisasi sebanyak 10 Persen (100%). Adapun target anggaran sebesar Rp. 13.026.925 dan terealisasi sebesar Rp. 13.026.925 (100%).</w:t>
      </w:r>
    </w:p>
    <w:p w:rsidR="00A277F8" w:rsidRPr="00A64F8D" w:rsidRDefault="00A277F8" w:rsidP="006405EC">
      <w:pPr>
        <w:pStyle w:val="ListParagraph"/>
        <w:numPr>
          <w:ilvl w:val="0"/>
          <w:numId w:val="41"/>
        </w:numPr>
        <w:spacing w:line="360" w:lineRule="auto"/>
        <w:ind w:left="851" w:hanging="425"/>
        <w:jc w:val="both"/>
        <w:rPr>
          <w:rFonts w:ascii="Bookman Old Style" w:hAnsi="Bookman Old Style" w:cs="Arial"/>
          <w:b/>
          <w:bCs/>
        </w:rPr>
      </w:pPr>
      <w:r w:rsidRPr="00A64F8D">
        <w:rPr>
          <w:rFonts w:ascii="Bookman Old Style" w:hAnsi="Bookman Old Style" w:cs="Arial"/>
          <w:b/>
          <w:bCs/>
        </w:rPr>
        <w:t>Peningkatan Efektifitas Kegiatan Pemberdayaan Masyarakat di Wilayah Kecamatan</w:t>
      </w:r>
    </w:p>
    <w:p w:rsidR="00A277F8" w:rsidRPr="00A64F8D" w:rsidRDefault="00A277F8" w:rsidP="00A277F8">
      <w:pPr>
        <w:spacing w:line="360" w:lineRule="auto"/>
        <w:ind w:left="851"/>
        <w:jc w:val="both"/>
        <w:rPr>
          <w:rFonts w:ascii="Bookman Old Style" w:hAnsi="Bookman Old Style" w:cs="Arial"/>
        </w:rPr>
      </w:pPr>
      <w:r w:rsidRPr="00A64F8D">
        <w:rPr>
          <w:rFonts w:ascii="Bookman Old Style" w:hAnsi="Bookman Old Style" w:cs="Arial"/>
          <w:lang w:val="id-ID"/>
        </w:rPr>
        <w:lastRenderedPageBreak/>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 xml:space="preserve">giatan ini adalah </w:t>
      </w:r>
      <w:r w:rsidRPr="00A64F8D">
        <w:rPr>
          <w:rFonts w:ascii="Bookman Old Style" w:hAnsi="Bookman Old Style" w:cs="Arial"/>
        </w:rPr>
        <w:t>Jumlah PKK Desa yang diberdayakan dengan target kinerja sebanyak 49 Orang dan sampai dengan Triwulan II 2021 terealisasi sebanyak 49 Orang (100%). Adapun target anggaran sebesar Rp. 80.668.905 dan terealisasi sebesar Rp. 13.804.106 (17,11%).</w:t>
      </w:r>
    </w:p>
    <w:p w:rsidR="00A277F8" w:rsidRPr="00A64F8D" w:rsidRDefault="00A277F8" w:rsidP="00A277F8">
      <w:pPr>
        <w:spacing w:line="360" w:lineRule="auto"/>
        <w:ind w:left="851"/>
        <w:jc w:val="both"/>
        <w:rPr>
          <w:rFonts w:ascii="Bookman Old Style" w:hAnsi="Bookman Old Style" w:cs="Arial"/>
        </w:rPr>
      </w:pPr>
    </w:p>
    <w:p w:rsidR="00A277F8" w:rsidRPr="00A64F8D" w:rsidRDefault="00A277F8" w:rsidP="006405EC">
      <w:pPr>
        <w:pStyle w:val="ListParagraph"/>
        <w:numPr>
          <w:ilvl w:val="0"/>
          <w:numId w:val="21"/>
        </w:numPr>
        <w:spacing w:line="360" w:lineRule="auto"/>
        <w:ind w:left="426" w:hanging="426"/>
        <w:jc w:val="both"/>
        <w:rPr>
          <w:rFonts w:ascii="Bookman Old Style" w:hAnsi="Bookman Old Style" w:cs="Arial"/>
          <w:b/>
          <w:bCs/>
        </w:rPr>
      </w:pPr>
      <w:r w:rsidRPr="00A64F8D">
        <w:rPr>
          <w:rFonts w:ascii="Bookman Old Style" w:hAnsi="Bookman Old Style" w:cs="Arial"/>
          <w:b/>
          <w:bCs/>
        </w:rPr>
        <w:t>Program penyelenggaraan urusan pemerintahan umum</w:t>
      </w:r>
    </w:p>
    <w:p w:rsidR="00A277F8" w:rsidRPr="00A64F8D" w:rsidRDefault="00A277F8" w:rsidP="006405EC">
      <w:pPr>
        <w:pStyle w:val="ListParagraph"/>
        <w:numPr>
          <w:ilvl w:val="2"/>
          <w:numId w:val="42"/>
        </w:numPr>
        <w:spacing w:line="360" w:lineRule="auto"/>
        <w:ind w:left="851" w:hanging="425"/>
        <w:jc w:val="both"/>
        <w:rPr>
          <w:rFonts w:ascii="Bookman Old Style" w:hAnsi="Bookman Old Style" w:cs="Arial"/>
          <w:b/>
          <w:bCs/>
        </w:rPr>
      </w:pPr>
      <w:r w:rsidRPr="00A64F8D">
        <w:rPr>
          <w:rFonts w:ascii="Bookman Old Style" w:hAnsi="Bookman Old Style" w:cs="Arial"/>
          <w:b/>
          <w:bCs/>
        </w:rPr>
        <w:t>Penyelenggaraan Urusan Pemerintahan Umum sesuai Penugasan Kepala Daerah</w:t>
      </w:r>
    </w:p>
    <w:p w:rsidR="00A277F8" w:rsidRPr="00A64F8D" w:rsidRDefault="00A277F8" w:rsidP="006405EC">
      <w:pPr>
        <w:pStyle w:val="ListParagraph"/>
        <w:numPr>
          <w:ilvl w:val="4"/>
          <w:numId w:val="42"/>
        </w:numPr>
        <w:spacing w:line="360" w:lineRule="auto"/>
        <w:ind w:left="851" w:hanging="425"/>
        <w:jc w:val="both"/>
        <w:rPr>
          <w:rFonts w:ascii="Bookman Old Style" w:hAnsi="Bookman Old Style" w:cs="Arial"/>
          <w:b/>
          <w:bCs/>
        </w:rPr>
      </w:pPr>
      <w:r w:rsidRPr="00A64F8D">
        <w:rPr>
          <w:rFonts w:ascii="Bookman Old Style" w:hAnsi="Bookman Old Style" w:cs="Arial"/>
          <w:b/>
          <w:bCs/>
        </w:rPr>
        <w:t>Pelaksaan Tugas Forum Koordinasi Pimpinan di Kecamatan</w:t>
      </w:r>
    </w:p>
    <w:p w:rsidR="00A277F8" w:rsidRPr="00A64F8D" w:rsidRDefault="00A277F8" w:rsidP="00A277F8">
      <w:pPr>
        <w:pStyle w:val="ListParagraph"/>
        <w:spacing w:line="360" w:lineRule="auto"/>
        <w:ind w:left="851"/>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giatan ini Persentase Rekomendasi Koordinasi Forum Pimpinan Kecamatan yang ditindaklanjuti</w:t>
      </w:r>
      <w:r w:rsidRPr="00A64F8D">
        <w:rPr>
          <w:rFonts w:ascii="Bookman Old Style" w:hAnsi="Bookman Old Style" w:cs="Arial"/>
        </w:rPr>
        <w:t xml:space="preserve"> dengan target kinerja sebanyak 100 Persen dan sampai dengan Triwulan II 2021 terealisasi sebanyak 100 Persen (100%). Adapun target anggaran sebesar Rp. 15.858.719 dan terealisasi sebesar Rp. 4.207.985 (26,53%).</w:t>
      </w:r>
    </w:p>
    <w:p w:rsidR="00A277F8" w:rsidRPr="00A64F8D" w:rsidRDefault="00A277F8" w:rsidP="006405EC">
      <w:pPr>
        <w:pStyle w:val="ListParagraph"/>
        <w:numPr>
          <w:ilvl w:val="0"/>
          <w:numId w:val="21"/>
        </w:numPr>
        <w:spacing w:line="360" w:lineRule="auto"/>
        <w:ind w:left="426" w:hanging="426"/>
        <w:jc w:val="both"/>
        <w:rPr>
          <w:rFonts w:ascii="Bookman Old Style" w:hAnsi="Bookman Old Style" w:cs="Arial"/>
          <w:b/>
          <w:bCs/>
        </w:rPr>
      </w:pPr>
      <w:r w:rsidRPr="00A64F8D">
        <w:rPr>
          <w:rFonts w:ascii="Bookman Old Style" w:hAnsi="Bookman Old Style" w:cs="Arial"/>
          <w:b/>
          <w:bCs/>
        </w:rPr>
        <w:t>Program pembinaan dan pengawasan pemerintahan desa</w:t>
      </w:r>
    </w:p>
    <w:p w:rsidR="00A277F8" w:rsidRPr="00A64F8D" w:rsidRDefault="00A277F8" w:rsidP="006405EC">
      <w:pPr>
        <w:pStyle w:val="ListParagraph"/>
        <w:numPr>
          <w:ilvl w:val="0"/>
          <w:numId w:val="25"/>
        </w:numPr>
        <w:spacing w:line="360" w:lineRule="auto"/>
        <w:ind w:left="851" w:hanging="425"/>
        <w:jc w:val="both"/>
        <w:rPr>
          <w:rFonts w:ascii="Bookman Old Style" w:hAnsi="Bookman Old Style" w:cs="Arial"/>
          <w:b/>
          <w:bCs/>
        </w:rPr>
      </w:pPr>
      <w:r w:rsidRPr="00A64F8D">
        <w:rPr>
          <w:rFonts w:ascii="Bookman Old Style" w:hAnsi="Bookman Old Style" w:cs="Arial"/>
          <w:b/>
          <w:bCs/>
        </w:rPr>
        <w:t>Fasilitasi, Rekomendasi, dan Koordinasi Pembinaan dan Pengawasan Pemerintahan Desa</w:t>
      </w:r>
    </w:p>
    <w:p w:rsidR="00A277F8" w:rsidRPr="00A64F8D" w:rsidRDefault="00A277F8" w:rsidP="006405EC">
      <w:pPr>
        <w:pStyle w:val="ListParagraph"/>
        <w:numPr>
          <w:ilvl w:val="0"/>
          <w:numId w:val="43"/>
        </w:numPr>
        <w:spacing w:line="360" w:lineRule="auto"/>
        <w:jc w:val="both"/>
        <w:rPr>
          <w:rFonts w:ascii="Bookman Old Style" w:hAnsi="Bookman Old Style" w:cs="Arial"/>
          <w:b/>
          <w:bCs/>
        </w:rPr>
      </w:pPr>
      <w:r w:rsidRPr="00A64F8D">
        <w:rPr>
          <w:rFonts w:ascii="Bookman Old Style" w:hAnsi="Bookman Old Style" w:cs="Arial"/>
          <w:b/>
          <w:bCs/>
        </w:rPr>
        <w:t>Fasilitasi Penyusunan Peraturan Desa dan Peraturan Kepala Desa</w:t>
      </w:r>
    </w:p>
    <w:p w:rsidR="00A277F8" w:rsidRPr="00A64F8D" w:rsidRDefault="00A277F8" w:rsidP="00A277F8">
      <w:pPr>
        <w:pStyle w:val="ListParagraph"/>
        <w:spacing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giatan ini Persentase Peraturan Desa yang terfasilitasi</w:t>
      </w:r>
      <w:r w:rsidRPr="00A64F8D">
        <w:rPr>
          <w:rFonts w:ascii="Bookman Old Style" w:hAnsi="Bookman Old Style" w:cs="Arial"/>
        </w:rPr>
        <w:t xml:space="preserve"> dengan target kinerja sebanyak 100 Persen dan sampai dengan Triwulan II 2021 terealisasi sebanyak 10 Persen (1000%). Adapun target anggaran sebesar Rp. 12.874.226 dan terealisasi sebesar Rp. 5.918.259 (45,97%).</w:t>
      </w:r>
    </w:p>
    <w:p w:rsidR="00A277F8" w:rsidRPr="00A64F8D" w:rsidRDefault="00A277F8" w:rsidP="006405EC">
      <w:pPr>
        <w:pStyle w:val="ListParagraph"/>
        <w:numPr>
          <w:ilvl w:val="0"/>
          <w:numId w:val="43"/>
        </w:numPr>
        <w:spacing w:line="360" w:lineRule="auto"/>
        <w:jc w:val="both"/>
        <w:rPr>
          <w:rFonts w:ascii="Bookman Old Style" w:hAnsi="Bookman Old Style" w:cs="Arial"/>
          <w:b/>
          <w:bCs/>
        </w:rPr>
      </w:pPr>
      <w:r w:rsidRPr="00A64F8D">
        <w:rPr>
          <w:rFonts w:ascii="Bookman Old Style" w:hAnsi="Bookman Old Style" w:cs="Arial"/>
          <w:b/>
          <w:bCs/>
        </w:rPr>
        <w:t>Fasilitasi Penyelenggaraan Ketentraman dan Ketertiban Umum</w:t>
      </w:r>
    </w:p>
    <w:p w:rsidR="00A277F8" w:rsidRPr="00A64F8D" w:rsidRDefault="00A277F8" w:rsidP="00A277F8">
      <w:pPr>
        <w:pStyle w:val="ListParagraph"/>
        <w:spacing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giatan ini Persentase Persentase Kasus Ketentraman dan Ketertiban Umum Masyarakat yang ditindaklanjuti</w:t>
      </w:r>
      <w:r w:rsidRPr="00A64F8D">
        <w:rPr>
          <w:rFonts w:ascii="Bookman Old Style" w:hAnsi="Bookman Old Style" w:cs="Arial"/>
        </w:rPr>
        <w:t xml:space="preserve"> dengan target kinerja sebanyak 100 Persen dan sampai dengan Triwulan II 2021 terealisasi sebanyak 10 Persen (100%). Adapun </w:t>
      </w:r>
      <w:r w:rsidRPr="00A64F8D">
        <w:rPr>
          <w:rFonts w:ascii="Bookman Old Style" w:hAnsi="Bookman Old Style" w:cs="Arial"/>
        </w:rPr>
        <w:lastRenderedPageBreak/>
        <w:t>target anggaran sebesar Rp. 8.154.209 dan terealisasi sebesar Rp. 2.574.523 (31,57%).</w:t>
      </w:r>
    </w:p>
    <w:p w:rsidR="00A277F8" w:rsidRPr="00A64F8D" w:rsidRDefault="00A277F8" w:rsidP="006405EC">
      <w:pPr>
        <w:pStyle w:val="ListParagraph"/>
        <w:numPr>
          <w:ilvl w:val="0"/>
          <w:numId w:val="43"/>
        </w:numPr>
        <w:spacing w:line="360" w:lineRule="auto"/>
        <w:jc w:val="both"/>
        <w:rPr>
          <w:rFonts w:ascii="Bookman Old Style" w:hAnsi="Bookman Old Style" w:cs="Arial"/>
          <w:b/>
          <w:bCs/>
        </w:rPr>
      </w:pPr>
      <w:r w:rsidRPr="00A64F8D">
        <w:rPr>
          <w:rFonts w:ascii="Bookman Old Style" w:hAnsi="Bookman Old Style" w:cs="Arial"/>
          <w:b/>
          <w:bCs/>
        </w:rPr>
        <w:t>Koordinasi Pendampingan Desa di Wilayahnya</w:t>
      </w:r>
    </w:p>
    <w:p w:rsidR="00A277F8" w:rsidRPr="00A64F8D" w:rsidRDefault="00A277F8" w:rsidP="00A277F8">
      <w:pPr>
        <w:pStyle w:val="ListParagraph"/>
        <w:spacing w:line="360" w:lineRule="auto"/>
        <w:ind w:left="786"/>
        <w:jc w:val="both"/>
        <w:rPr>
          <w:rFonts w:ascii="Bookman Old Style" w:hAnsi="Bookman Old Style" w:cs="Arial"/>
        </w:rPr>
      </w:pPr>
      <w:r w:rsidRPr="00A64F8D">
        <w:rPr>
          <w:rFonts w:ascii="Bookman Old Style" w:hAnsi="Bookman Old Style" w:cs="Arial"/>
          <w:lang w:val="id-ID"/>
        </w:rPr>
        <w:t>Target dari</w:t>
      </w:r>
      <w:r w:rsidRPr="00A64F8D">
        <w:rPr>
          <w:rFonts w:ascii="Bookman Old Style" w:hAnsi="Bookman Old Style" w:cs="Arial"/>
        </w:rPr>
        <w:t xml:space="preserve"> Sub</w:t>
      </w:r>
      <w:r w:rsidRPr="00A64F8D">
        <w:rPr>
          <w:rFonts w:ascii="Bookman Old Style" w:hAnsi="Bookman Old Style" w:cs="Arial"/>
          <w:lang w:val="id-ID"/>
        </w:rPr>
        <w:t xml:space="preserve"> </w:t>
      </w:r>
      <w:r w:rsidRPr="00A64F8D">
        <w:rPr>
          <w:rFonts w:ascii="Bookman Old Style" w:hAnsi="Bookman Old Style" w:cs="Arial"/>
        </w:rPr>
        <w:t>Ke</w:t>
      </w:r>
      <w:r w:rsidRPr="00A64F8D">
        <w:rPr>
          <w:rFonts w:ascii="Bookman Old Style" w:hAnsi="Bookman Old Style" w:cs="Arial"/>
          <w:lang w:val="id-ID"/>
        </w:rPr>
        <w:t>giatan ini Persentase Desa yang Tertib Administrasinya</w:t>
      </w:r>
      <w:r w:rsidRPr="00A64F8D">
        <w:rPr>
          <w:rFonts w:ascii="Bookman Old Style" w:hAnsi="Bookman Old Style" w:cs="Arial"/>
        </w:rPr>
        <w:t xml:space="preserve"> dengan target kinerja sebanyak 100 Persen dan sampai dengan Triwulan II 2021 terealisasi sebanyak 10 Persen (100%). Adapun target anggaran sebesar Rp.</w:t>
      </w:r>
      <w:r w:rsidRPr="00A64F8D">
        <w:t xml:space="preserve"> </w:t>
      </w:r>
      <w:r w:rsidRPr="00A64F8D">
        <w:rPr>
          <w:rFonts w:ascii="Bookman Old Style" w:hAnsi="Bookman Old Style" w:cs="Arial"/>
        </w:rPr>
        <w:t>20.888.156 dan terealisasi sebesar Rp. 4.805.845 (23,01%).</w:t>
      </w: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A277F8">
      <w:pPr>
        <w:pStyle w:val="ListParagraph"/>
        <w:spacing w:line="360" w:lineRule="auto"/>
        <w:ind w:left="786"/>
        <w:jc w:val="both"/>
        <w:rPr>
          <w:rFonts w:ascii="Bookman Old Style" w:hAnsi="Bookman Old Style" w:cs="Arial"/>
        </w:rPr>
      </w:pPr>
    </w:p>
    <w:p w:rsidR="00A277F8" w:rsidRPr="00A64F8D" w:rsidRDefault="00A277F8" w:rsidP="006405EC">
      <w:pPr>
        <w:pStyle w:val="ListParagraph"/>
        <w:numPr>
          <w:ilvl w:val="1"/>
          <w:numId w:val="29"/>
        </w:numPr>
        <w:spacing w:line="360" w:lineRule="auto"/>
        <w:ind w:left="709" w:hanging="682"/>
        <w:jc w:val="both"/>
        <w:rPr>
          <w:rFonts w:ascii="Bookman Old Style" w:hAnsi="Bookman Old Style" w:cs="Arial"/>
          <w:b/>
        </w:rPr>
      </w:pPr>
      <w:r w:rsidRPr="00A64F8D">
        <w:rPr>
          <w:rFonts w:ascii="Bookman Old Style" w:hAnsi="Bookman Old Style" w:cs="Arial"/>
          <w:b/>
        </w:rPr>
        <w:t>Analisis Kinerja Pelayanan Kantor Kecamatan Kalaena</w:t>
      </w:r>
    </w:p>
    <w:p w:rsidR="00A277F8" w:rsidRPr="00A64F8D" w:rsidRDefault="00A277F8" w:rsidP="00A277F8">
      <w:pPr>
        <w:spacing w:line="360" w:lineRule="auto"/>
        <w:ind w:left="900" w:firstLine="630"/>
        <w:jc w:val="both"/>
        <w:rPr>
          <w:rFonts w:ascii="Bookman Old Style" w:hAnsi="Bookman Old Style" w:cs="Arial"/>
        </w:rPr>
      </w:pPr>
      <w:r w:rsidRPr="00A64F8D">
        <w:rPr>
          <w:rFonts w:ascii="Bookman Old Style" w:hAnsi="Bookman Old Style" w:cs="Arial"/>
        </w:rPr>
        <w:t xml:space="preserve">  </w:t>
      </w:r>
      <w:r w:rsidRPr="00A64F8D">
        <w:rPr>
          <w:rFonts w:ascii="Bookman Old Style" w:hAnsi="Bookman Old Style" w:cs="Arial"/>
          <w:lang w:val="id-ID"/>
        </w:rPr>
        <w:t xml:space="preserve">Berdasarkan Peraturan </w:t>
      </w:r>
      <w:r w:rsidRPr="00A64F8D">
        <w:rPr>
          <w:rFonts w:ascii="Bookman Old Style" w:hAnsi="Bookman Old Style" w:cs="Arial"/>
        </w:rPr>
        <w:t>D</w:t>
      </w:r>
      <w:r w:rsidRPr="00A64F8D">
        <w:rPr>
          <w:rFonts w:ascii="Bookman Old Style" w:hAnsi="Bookman Old Style" w:cs="Arial"/>
          <w:lang w:val="id-ID"/>
        </w:rPr>
        <w:t xml:space="preserve">aerah </w:t>
      </w:r>
      <w:r w:rsidRPr="00A64F8D">
        <w:rPr>
          <w:rFonts w:ascii="Bookman Old Style" w:hAnsi="Bookman Old Style" w:cs="Arial"/>
        </w:rPr>
        <w:t>K</w:t>
      </w:r>
      <w:r w:rsidRPr="00A64F8D">
        <w:rPr>
          <w:rFonts w:ascii="Bookman Old Style" w:hAnsi="Bookman Old Style" w:cs="Arial"/>
          <w:lang w:val="id-ID"/>
        </w:rPr>
        <w:t>abupaten Luwu Timur Nomor 0</w:t>
      </w:r>
      <w:r w:rsidRPr="00A64F8D">
        <w:rPr>
          <w:rFonts w:ascii="Bookman Old Style" w:hAnsi="Bookman Old Style" w:cs="Arial"/>
        </w:rPr>
        <w:t xml:space="preserve">8 </w:t>
      </w:r>
      <w:r w:rsidRPr="00A64F8D">
        <w:rPr>
          <w:rFonts w:ascii="Bookman Old Style" w:hAnsi="Bookman Old Style" w:cs="Arial"/>
          <w:lang w:val="id-ID"/>
        </w:rPr>
        <w:t>Tahun 20</w:t>
      </w:r>
      <w:r w:rsidRPr="00A64F8D">
        <w:rPr>
          <w:rFonts w:ascii="Bookman Old Style" w:hAnsi="Bookman Old Style" w:cs="Arial"/>
        </w:rPr>
        <w:t>16</w:t>
      </w:r>
      <w:r w:rsidRPr="00A64F8D">
        <w:rPr>
          <w:rFonts w:ascii="Bookman Old Style" w:hAnsi="Bookman Old Style" w:cs="Arial"/>
          <w:lang w:val="id-ID"/>
        </w:rPr>
        <w:t xml:space="preserve"> tentang </w:t>
      </w:r>
      <w:r w:rsidRPr="00A64F8D">
        <w:rPr>
          <w:rFonts w:ascii="Bookman Old Style" w:hAnsi="Bookman Old Style" w:cs="Arial"/>
        </w:rPr>
        <w:t xml:space="preserve">Pembentukan dan </w:t>
      </w:r>
      <w:r w:rsidRPr="00A64F8D">
        <w:rPr>
          <w:rFonts w:ascii="Bookman Old Style" w:hAnsi="Bookman Old Style" w:cs="Arial"/>
          <w:lang w:val="id-ID"/>
        </w:rPr>
        <w:t xml:space="preserve">Susunan </w:t>
      </w:r>
      <w:r w:rsidRPr="00A64F8D">
        <w:rPr>
          <w:rFonts w:ascii="Bookman Old Style" w:hAnsi="Bookman Old Style" w:cs="Arial"/>
        </w:rPr>
        <w:t>Perangkat Daerah dan Peraturan Bupati Luwu Timur Nomor 56 Tahun 2016 tentang Susunan Organisasi, Kedudukan, Tugas dan fungsi serta Tata Kerja Kecamatan.,</w:t>
      </w:r>
      <w:r w:rsidRPr="00A64F8D">
        <w:rPr>
          <w:rFonts w:ascii="Bookman Old Style" w:hAnsi="Bookman Old Style" w:cs="Arial"/>
          <w:lang w:val="id-ID"/>
        </w:rPr>
        <w:t xml:space="preserve"> </w:t>
      </w:r>
      <w:r w:rsidRPr="00A64F8D">
        <w:rPr>
          <w:rFonts w:ascii="Bookman Old Style" w:hAnsi="Bookman Old Style" w:cs="Arial"/>
        </w:rPr>
        <w:t>Organisasi Kecamatan merupakan satuan kerja perangkat daerah yang mempunyai peran sebagai unsur pelaksana urusan pemerintahan di wilayah kecamatan yang menjadi kewenangan daerah. Satuan kerja perangkat daerah kecamatan dipimpin oleh Camat yang berada di bawah dan bertanggungjawab kepada Bupati melalui Sekretaris Daerah.</w:t>
      </w:r>
    </w:p>
    <w:p w:rsidR="00A277F8" w:rsidRPr="00A64F8D" w:rsidRDefault="00A277F8" w:rsidP="00A277F8">
      <w:pPr>
        <w:tabs>
          <w:tab w:val="left" w:pos="1080"/>
        </w:tabs>
        <w:spacing w:line="360" w:lineRule="auto"/>
        <w:ind w:left="900" w:firstLine="270"/>
        <w:jc w:val="both"/>
        <w:rPr>
          <w:rFonts w:ascii="Bookman Old Style" w:hAnsi="Bookman Old Style" w:cs="Arial"/>
        </w:rPr>
      </w:pPr>
      <w:r w:rsidRPr="00A64F8D">
        <w:rPr>
          <w:rFonts w:ascii="Bookman Old Style" w:hAnsi="Bookman Old Style" w:cs="Arial"/>
        </w:rPr>
        <w:t xml:space="preserve"> </w:t>
      </w:r>
      <w:r w:rsidRPr="00A64F8D">
        <w:rPr>
          <w:rFonts w:ascii="Bookman Old Style" w:hAnsi="Bookman Old Style" w:cs="Arial"/>
          <w:color w:val="000000"/>
        </w:rPr>
        <w:tab/>
        <w:t xml:space="preserve">Pengukuran Kinerja Kegiatan dan Pengukuran Kinerja Sasaran  dilakukan melalui : Penetapan  Indikator Kinerja yaitu ukuran kuantitaf dan kualitatif yang menggambarkan tingkat pencapaian suatu kegiatan  yang talah ditetapkan. Indikator kinerja kegiatan meliputi indikator masukan (input), keluaran (output), hasil </w:t>
      </w:r>
      <w:r w:rsidRPr="00A64F8D">
        <w:rPr>
          <w:rFonts w:ascii="Bookman Old Style" w:hAnsi="Bookman Old Style" w:cs="Arial"/>
          <w:color w:val="000000"/>
        </w:rPr>
        <w:lastRenderedPageBreak/>
        <w:t xml:space="preserve">(outcome), manfaat (benefits) dan dampak (infac). Indikator-indikator tersebut dapat berupa dana, sumber daya manusia, laporan dan indikator lainnya. Selanjutnya dilakukan analisis capaian kinerja atas  sasaran  yang didasarkan atas hasil pengukuran kinerja kegiatan dalam suatu sasaran dilakukan analisis pencapaian kinerja atas sasaran tersebut. Analisis terhadap capaian kinerja pelayanan </w:t>
      </w:r>
      <w:r w:rsidRPr="00A64F8D">
        <w:rPr>
          <w:rFonts w:ascii="Bookman Old Style" w:hAnsi="Bookman Old Style" w:cs="Arial"/>
          <w:color w:val="000000"/>
          <w:lang w:val="id-ID"/>
        </w:rPr>
        <w:t>O</w:t>
      </w:r>
      <w:r w:rsidRPr="00A64F8D">
        <w:rPr>
          <w:rFonts w:ascii="Bookman Old Style" w:hAnsi="Bookman Old Style" w:cs="Arial"/>
          <w:color w:val="000000"/>
        </w:rPr>
        <w:t>PD dilakukan berdasarkan indikator yang sudah ditentukan dalam Standar Pelayanan Minimal (SPM), Indikator Kinerja Kunci (IKK) maupun terhadap Indikator Kinerja Utama (IKU).</w:t>
      </w:r>
      <w:r w:rsidRPr="00A64F8D">
        <w:rPr>
          <w:rFonts w:ascii="Bookman Old Style" w:hAnsi="Bookman Old Style" w:cs="Arial"/>
        </w:rPr>
        <w:t xml:space="preserve">  Yang terdiri atas 2 (dua) I</w:t>
      </w:r>
      <w:r w:rsidRPr="00A64F8D">
        <w:rPr>
          <w:rFonts w:ascii="Bookman Old Style" w:hAnsi="Bookman Old Style" w:cs="Arial"/>
          <w:lang w:val="id-ID"/>
        </w:rPr>
        <w:t xml:space="preserve">ndikator </w:t>
      </w:r>
      <w:r w:rsidRPr="00A64F8D">
        <w:rPr>
          <w:rFonts w:ascii="Bookman Old Style" w:hAnsi="Bookman Old Style" w:cs="Arial"/>
        </w:rPr>
        <w:t>K</w:t>
      </w:r>
      <w:r w:rsidRPr="00A64F8D">
        <w:rPr>
          <w:rFonts w:ascii="Bookman Old Style" w:hAnsi="Bookman Old Style" w:cs="Arial"/>
          <w:lang w:val="id-ID"/>
        </w:rPr>
        <w:t xml:space="preserve">inerja </w:t>
      </w:r>
      <w:r w:rsidRPr="00A64F8D">
        <w:rPr>
          <w:rFonts w:ascii="Bookman Old Style" w:hAnsi="Bookman Old Style" w:cs="Arial"/>
        </w:rPr>
        <w:t>U</w:t>
      </w:r>
      <w:r w:rsidRPr="00A64F8D">
        <w:rPr>
          <w:rFonts w:ascii="Bookman Old Style" w:hAnsi="Bookman Old Style" w:cs="Arial"/>
          <w:lang w:val="id-ID"/>
        </w:rPr>
        <w:t>tama</w:t>
      </w:r>
      <w:r w:rsidRPr="00A64F8D">
        <w:rPr>
          <w:rFonts w:ascii="Bookman Old Style" w:hAnsi="Bookman Old Style" w:cs="Arial"/>
        </w:rPr>
        <w:t xml:space="preserve"> dan tingkat capaiannya dapat dilihat pada tabel 2.2 berikut  ini :</w:t>
      </w:r>
    </w:p>
    <w:p w:rsidR="00A277F8" w:rsidRPr="00A64F8D" w:rsidRDefault="00A277F8" w:rsidP="00A277F8">
      <w:pPr>
        <w:tabs>
          <w:tab w:val="left" w:pos="709"/>
        </w:tabs>
        <w:autoSpaceDE w:val="0"/>
        <w:autoSpaceDN w:val="0"/>
        <w:adjustRightInd w:val="0"/>
        <w:spacing w:line="360" w:lineRule="auto"/>
        <w:jc w:val="both"/>
        <w:rPr>
          <w:rFonts w:ascii="Bookman Old Style" w:hAnsi="Bookman Old Style" w:cs="Arial"/>
        </w:rPr>
      </w:pPr>
    </w:p>
    <w:p w:rsidR="00A277F8" w:rsidRPr="00A64F8D" w:rsidRDefault="00A277F8" w:rsidP="00A277F8">
      <w:pPr>
        <w:spacing w:line="360" w:lineRule="auto"/>
        <w:ind w:left="900" w:firstLine="630"/>
        <w:jc w:val="both"/>
        <w:rPr>
          <w:rFonts w:ascii="Bookman Old Style" w:hAnsi="Bookman Old Style" w:cs="Arial"/>
        </w:rPr>
      </w:pPr>
      <w:r w:rsidRPr="00A64F8D">
        <w:rPr>
          <w:rFonts w:ascii="Bookman Old Style" w:hAnsi="Bookman Old Style" w:cs="Arial"/>
        </w:rPr>
        <w:t xml:space="preserve"> </w:t>
      </w:r>
    </w:p>
    <w:p w:rsidR="00A277F8" w:rsidRPr="00A64F8D" w:rsidRDefault="00A277F8" w:rsidP="00A277F8">
      <w:pPr>
        <w:tabs>
          <w:tab w:val="left" w:pos="709"/>
        </w:tabs>
        <w:autoSpaceDE w:val="0"/>
        <w:autoSpaceDN w:val="0"/>
        <w:adjustRightInd w:val="0"/>
        <w:spacing w:line="360" w:lineRule="auto"/>
        <w:jc w:val="both"/>
        <w:rPr>
          <w:rFonts w:ascii="Bookman Old Style" w:hAnsi="Bookman Old Style" w:cs="Arial"/>
        </w:rPr>
        <w:sectPr w:rsidR="00A277F8" w:rsidRPr="00A64F8D" w:rsidSect="009A0C93">
          <w:pgSz w:w="11909" w:h="16834" w:code="9"/>
          <w:pgMar w:top="1440" w:right="1440" w:bottom="1440" w:left="1440" w:header="720" w:footer="1440" w:gutter="0"/>
          <w:cols w:space="720"/>
          <w:docGrid w:linePitch="360"/>
        </w:sectPr>
      </w:pPr>
    </w:p>
    <w:tbl>
      <w:tblPr>
        <w:tblW w:w="15026" w:type="dxa"/>
        <w:tblInd w:w="-743" w:type="dxa"/>
        <w:tblLayout w:type="fixed"/>
        <w:tblLook w:val="04A0"/>
      </w:tblPr>
      <w:tblGrid>
        <w:gridCol w:w="539"/>
        <w:gridCol w:w="539"/>
        <w:gridCol w:w="624"/>
        <w:gridCol w:w="90"/>
        <w:gridCol w:w="902"/>
        <w:gridCol w:w="709"/>
        <w:gridCol w:w="850"/>
        <w:gridCol w:w="143"/>
        <w:gridCol w:w="708"/>
        <w:gridCol w:w="992"/>
        <w:gridCol w:w="851"/>
        <w:gridCol w:w="905"/>
        <w:gridCol w:w="796"/>
        <w:gridCol w:w="992"/>
        <w:gridCol w:w="851"/>
        <w:gridCol w:w="992"/>
        <w:gridCol w:w="850"/>
        <w:gridCol w:w="845"/>
        <w:gridCol w:w="856"/>
        <w:gridCol w:w="896"/>
        <w:gridCol w:w="96"/>
      </w:tblGrid>
      <w:tr w:rsidR="00A277F8" w:rsidRPr="00A64F8D" w:rsidTr="00A46BCE">
        <w:trPr>
          <w:gridAfter w:val="1"/>
          <w:wAfter w:w="96" w:type="dxa"/>
          <w:trHeight w:val="851"/>
        </w:trPr>
        <w:tc>
          <w:tcPr>
            <w:tcW w:w="1078" w:type="dxa"/>
            <w:gridSpan w:val="2"/>
            <w:tcBorders>
              <w:top w:val="nil"/>
              <w:left w:val="nil"/>
              <w:bottom w:val="nil"/>
              <w:right w:val="nil"/>
            </w:tcBorders>
          </w:tcPr>
          <w:p w:rsidR="00A277F8" w:rsidRPr="00A64F8D" w:rsidRDefault="00A277F8" w:rsidP="00A46BCE">
            <w:pPr>
              <w:spacing w:line="360" w:lineRule="auto"/>
              <w:jc w:val="center"/>
              <w:rPr>
                <w:rFonts w:ascii="Bookman Old Style" w:hAnsi="Bookman Old Style" w:cs="Arial"/>
                <w:b/>
                <w:bCs/>
              </w:rPr>
            </w:pPr>
          </w:p>
        </w:tc>
        <w:tc>
          <w:tcPr>
            <w:tcW w:w="714" w:type="dxa"/>
            <w:gridSpan w:val="2"/>
            <w:tcBorders>
              <w:top w:val="nil"/>
              <w:left w:val="nil"/>
              <w:bottom w:val="nil"/>
              <w:right w:val="nil"/>
            </w:tcBorders>
          </w:tcPr>
          <w:p w:rsidR="00A277F8" w:rsidRPr="00A64F8D" w:rsidRDefault="00A277F8" w:rsidP="00A46BCE">
            <w:pPr>
              <w:spacing w:line="360" w:lineRule="auto"/>
              <w:jc w:val="center"/>
              <w:rPr>
                <w:rFonts w:ascii="Bookman Old Style" w:hAnsi="Bookman Old Style" w:cs="Arial"/>
                <w:b/>
                <w:bCs/>
              </w:rPr>
            </w:pPr>
          </w:p>
        </w:tc>
        <w:tc>
          <w:tcPr>
            <w:tcW w:w="13138" w:type="dxa"/>
            <w:gridSpan w:val="16"/>
            <w:tcBorders>
              <w:top w:val="nil"/>
              <w:left w:val="nil"/>
              <w:bottom w:val="nil"/>
              <w:right w:val="nil"/>
            </w:tcBorders>
            <w:shd w:val="clear" w:color="auto" w:fill="auto"/>
            <w:noWrap/>
            <w:vAlign w:val="bottom"/>
            <w:hideMark/>
          </w:tcPr>
          <w:p w:rsidR="00A277F8" w:rsidRPr="00A64F8D" w:rsidRDefault="00A277F8" w:rsidP="00A46BCE">
            <w:pPr>
              <w:spacing w:line="360" w:lineRule="auto"/>
              <w:jc w:val="center"/>
              <w:rPr>
                <w:rFonts w:ascii="Bookman Old Style" w:hAnsi="Bookman Old Style" w:cs="Arial"/>
                <w:b/>
                <w:bCs/>
              </w:rPr>
            </w:pPr>
            <w:r w:rsidRPr="00A64F8D">
              <w:rPr>
                <w:rFonts w:ascii="Bookman Old Style" w:hAnsi="Bookman Old Style" w:cs="Arial"/>
                <w:b/>
                <w:bCs/>
              </w:rPr>
              <w:t>Tabel 2.2 nd usah pakai table analisi sj terakit tufoksi kec. Jlskan sj dr total pagudg program brp</w:t>
            </w:r>
          </w:p>
          <w:p w:rsidR="00A277F8" w:rsidRPr="00A64F8D" w:rsidRDefault="00A277F8" w:rsidP="00A46BCE">
            <w:pPr>
              <w:spacing w:line="360" w:lineRule="auto"/>
              <w:jc w:val="center"/>
              <w:rPr>
                <w:rFonts w:ascii="Bookman Old Style" w:hAnsi="Bookman Old Style" w:cs="Arial"/>
                <w:bCs/>
              </w:rPr>
            </w:pPr>
            <w:r w:rsidRPr="00A64F8D">
              <w:rPr>
                <w:rFonts w:ascii="Bookman Old Style" w:hAnsi="Bookman Old Style" w:cs="Arial"/>
                <w:bCs/>
              </w:rPr>
              <w:t>Pencapaian Kinerja Pelayanan Kantor Kecamatan Kalaena</w:t>
            </w:r>
          </w:p>
        </w:tc>
      </w:tr>
      <w:tr w:rsidR="00A277F8" w:rsidRPr="00A64F8D" w:rsidTr="00A46BCE">
        <w:trPr>
          <w:trHeight w:val="665"/>
        </w:trPr>
        <w:tc>
          <w:tcPr>
            <w:tcW w:w="539" w:type="dxa"/>
            <w:vMerge w:val="restart"/>
            <w:tcBorders>
              <w:top w:val="double" w:sz="6" w:space="0" w:color="auto"/>
              <w:left w:val="double" w:sz="6"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NO</w:t>
            </w:r>
          </w:p>
        </w:tc>
        <w:tc>
          <w:tcPr>
            <w:tcW w:w="1163" w:type="dxa"/>
            <w:gridSpan w:val="2"/>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Indikator</w:t>
            </w:r>
          </w:p>
        </w:tc>
        <w:tc>
          <w:tcPr>
            <w:tcW w:w="992" w:type="dxa"/>
            <w:gridSpan w:val="2"/>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SPM/ Standar Nasional</w:t>
            </w:r>
          </w:p>
        </w:tc>
        <w:tc>
          <w:tcPr>
            <w:tcW w:w="709" w:type="dxa"/>
            <w:vMerge w:val="restart"/>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IKU</w:t>
            </w:r>
          </w:p>
        </w:tc>
        <w:tc>
          <w:tcPr>
            <w:tcW w:w="993" w:type="dxa"/>
            <w:gridSpan w:val="2"/>
            <w:tcBorders>
              <w:top w:val="double" w:sz="6" w:space="0" w:color="auto"/>
              <w:left w:val="nil"/>
              <w:bottom w:val="single" w:sz="4" w:space="0" w:color="auto"/>
              <w:right w:val="nil"/>
            </w:tcBorders>
            <w:shd w:val="clear" w:color="auto" w:fill="FFC000"/>
          </w:tcPr>
          <w:p w:rsidR="00A277F8" w:rsidRPr="00A64F8D" w:rsidRDefault="00A277F8" w:rsidP="00A46BCE">
            <w:pPr>
              <w:spacing w:line="360" w:lineRule="auto"/>
              <w:jc w:val="center"/>
              <w:rPr>
                <w:rFonts w:ascii="Bookman Old Style" w:hAnsi="Bookman Old Style" w:cs="Arial"/>
                <w:color w:val="000000"/>
                <w:sz w:val="18"/>
                <w:szCs w:val="18"/>
              </w:rPr>
            </w:pPr>
          </w:p>
        </w:tc>
        <w:tc>
          <w:tcPr>
            <w:tcW w:w="4252" w:type="dxa"/>
            <w:gridSpan w:val="5"/>
            <w:tcBorders>
              <w:top w:val="double" w:sz="6" w:space="0" w:color="auto"/>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Target Renstra SKPD</w:t>
            </w:r>
          </w:p>
        </w:tc>
        <w:tc>
          <w:tcPr>
            <w:tcW w:w="3685" w:type="dxa"/>
            <w:gridSpan w:val="4"/>
            <w:tcBorders>
              <w:top w:val="double" w:sz="6" w:space="0" w:color="auto"/>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Realisasi Capaian</w:t>
            </w:r>
          </w:p>
        </w:tc>
        <w:tc>
          <w:tcPr>
            <w:tcW w:w="1701" w:type="dxa"/>
            <w:gridSpan w:val="2"/>
            <w:tcBorders>
              <w:top w:val="double" w:sz="6" w:space="0" w:color="auto"/>
              <w:left w:val="nil"/>
              <w:bottom w:val="single" w:sz="4" w:space="0" w:color="auto"/>
              <w:right w:val="single" w:sz="4" w:space="0" w:color="auto"/>
            </w:tcBorders>
            <w:shd w:val="clear" w:color="auto" w:fill="FFC000"/>
            <w:vAlign w:val="center"/>
          </w:tcPr>
          <w:p w:rsidR="00A277F8" w:rsidRPr="00A64F8D" w:rsidRDefault="00A277F8" w:rsidP="00A46BCE">
            <w:pPr>
              <w:jc w:val="center"/>
              <w:rPr>
                <w:rFonts w:ascii="Bookman Old Style" w:hAnsi="Bookman Old Style" w:cs="Arial"/>
                <w:color w:val="000000"/>
                <w:sz w:val="18"/>
                <w:szCs w:val="18"/>
              </w:rPr>
            </w:pPr>
            <w:r w:rsidRPr="00A64F8D">
              <w:rPr>
                <w:rFonts w:ascii="Bookman Old Style" w:hAnsi="Bookman Old Style" w:cs="Arial"/>
                <w:color w:val="000000"/>
                <w:sz w:val="18"/>
                <w:szCs w:val="18"/>
              </w:rPr>
              <w:t>Proyeksi</w:t>
            </w:r>
          </w:p>
        </w:tc>
        <w:tc>
          <w:tcPr>
            <w:tcW w:w="992" w:type="dxa"/>
            <w:gridSpan w:val="2"/>
            <w:vMerge w:val="restart"/>
            <w:tcBorders>
              <w:top w:val="double" w:sz="6" w:space="0" w:color="auto"/>
              <w:left w:val="single" w:sz="4" w:space="0" w:color="auto"/>
              <w:right w:val="double" w:sz="6"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Catatan Analisis</w:t>
            </w:r>
          </w:p>
        </w:tc>
      </w:tr>
      <w:tr w:rsidR="00A277F8" w:rsidRPr="00A64F8D" w:rsidTr="00A46BCE">
        <w:trPr>
          <w:trHeight w:val="943"/>
        </w:trPr>
        <w:tc>
          <w:tcPr>
            <w:tcW w:w="539" w:type="dxa"/>
            <w:vMerge/>
            <w:tcBorders>
              <w:top w:val="double" w:sz="6" w:space="0" w:color="auto"/>
              <w:left w:val="double" w:sz="6"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1163"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992"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709" w:type="dxa"/>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850"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2016</w:t>
            </w:r>
          </w:p>
        </w:tc>
        <w:tc>
          <w:tcPr>
            <w:tcW w:w="851" w:type="dxa"/>
            <w:gridSpan w:val="2"/>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2017</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2018</w:t>
            </w:r>
          </w:p>
        </w:tc>
        <w:tc>
          <w:tcPr>
            <w:tcW w:w="851"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2019</w:t>
            </w:r>
          </w:p>
        </w:tc>
        <w:tc>
          <w:tcPr>
            <w:tcW w:w="905"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2020</w:t>
            </w:r>
          </w:p>
        </w:tc>
        <w:tc>
          <w:tcPr>
            <w:tcW w:w="796"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2021</w:t>
            </w:r>
          </w:p>
        </w:tc>
        <w:tc>
          <w:tcPr>
            <w:tcW w:w="992"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2017</w:t>
            </w:r>
          </w:p>
        </w:tc>
        <w:tc>
          <w:tcPr>
            <w:tcW w:w="851"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2018</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2019</w:t>
            </w:r>
          </w:p>
        </w:tc>
        <w:tc>
          <w:tcPr>
            <w:tcW w:w="850"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ind w:left="-44" w:firstLine="44"/>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2020</w:t>
            </w:r>
          </w:p>
        </w:tc>
        <w:tc>
          <w:tcPr>
            <w:tcW w:w="845"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Tahun 2021</w:t>
            </w:r>
          </w:p>
        </w:tc>
        <w:tc>
          <w:tcPr>
            <w:tcW w:w="856"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rPr>
                <w:rFonts w:ascii="Bookman Old Style" w:hAnsi="Bookman Old Style" w:cs="Arial"/>
                <w:color w:val="000000"/>
                <w:sz w:val="18"/>
                <w:szCs w:val="18"/>
              </w:rPr>
            </w:pPr>
            <w:r w:rsidRPr="00A64F8D">
              <w:rPr>
                <w:rFonts w:ascii="Bookman Old Style" w:hAnsi="Bookman Old Style" w:cs="Arial"/>
                <w:color w:val="000000"/>
                <w:sz w:val="18"/>
                <w:szCs w:val="18"/>
              </w:rPr>
              <w:t>Tahun 2022</w:t>
            </w:r>
          </w:p>
        </w:tc>
        <w:tc>
          <w:tcPr>
            <w:tcW w:w="992" w:type="dxa"/>
            <w:gridSpan w:val="2"/>
            <w:vMerge/>
            <w:tcBorders>
              <w:left w:val="single" w:sz="4" w:space="0" w:color="auto"/>
              <w:right w:val="double" w:sz="6"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r>
      <w:tr w:rsidR="00A277F8" w:rsidRPr="00A64F8D" w:rsidTr="00A46BCE">
        <w:trPr>
          <w:trHeight w:val="816"/>
        </w:trPr>
        <w:tc>
          <w:tcPr>
            <w:tcW w:w="539" w:type="dxa"/>
            <w:vMerge/>
            <w:tcBorders>
              <w:top w:val="double" w:sz="6" w:space="0" w:color="auto"/>
              <w:left w:val="double" w:sz="6"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1163"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992" w:type="dxa"/>
            <w:gridSpan w:val="2"/>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709" w:type="dxa"/>
            <w:vMerge/>
            <w:tcBorders>
              <w:top w:val="double" w:sz="6" w:space="0" w:color="auto"/>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c>
          <w:tcPr>
            <w:tcW w:w="850"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n-5)</w:t>
            </w:r>
          </w:p>
        </w:tc>
        <w:tc>
          <w:tcPr>
            <w:tcW w:w="851" w:type="dxa"/>
            <w:gridSpan w:val="2"/>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n-4)</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 xml:space="preserve"> (thn n-3)</w:t>
            </w:r>
          </w:p>
        </w:tc>
        <w:tc>
          <w:tcPr>
            <w:tcW w:w="851"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n-2)</w:t>
            </w:r>
          </w:p>
        </w:tc>
        <w:tc>
          <w:tcPr>
            <w:tcW w:w="905"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n-1)</w:t>
            </w:r>
          </w:p>
        </w:tc>
        <w:tc>
          <w:tcPr>
            <w:tcW w:w="796"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w:t>
            </w:r>
          </w:p>
        </w:tc>
        <w:tc>
          <w:tcPr>
            <w:tcW w:w="992"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 xml:space="preserve"> (thn n-4)</w:t>
            </w:r>
          </w:p>
        </w:tc>
        <w:tc>
          <w:tcPr>
            <w:tcW w:w="851"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n-3)</w:t>
            </w:r>
          </w:p>
        </w:tc>
        <w:tc>
          <w:tcPr>
            <w:tcW w:w="992" w:type="dxa"/>
            <w:tcBorders>
              <w:top w:val="nil"/>
              <w:left w:val="single" w:sz="4" w:space="0" w:color="auto"/>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 xml:space="preserve"> (thn n-2)</w:t>
            </w:r>
          </w:p>
        </w:tc>
        <w:tc>
          <w:tcPr>
            <w:tcW w:w="850"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color w:val="000000"/>
                <w:sz w:val="18"/>
                <w:szCs w:val="18"/>
              </w:rPr>
            </w:pPr>
            <w:r w:rsidRPr="00A64F8D">
              <w:rPr>
                <w:rFonts w:ascii="Bookman Old Style" w:hAnsi="Bookman Old Style" w:cs="Arial"/>
                <w:color w:val="000000"/>
                <w:sz w:val="18"/>
                <w:szCs w:val="18"/>
              </w:rPr>
              <w:t>(thn n-1)</w:t>
            </w:r>
          </w:p>
        </w:tc>
        <w:tc>
          <w:tcPr>
            <w:tcW w:w="845" w:type="dxa"/>
            <w:tcBorders>
              <w:top w:val="nil"/>
              <w:left w:val="nil"/>
              <w:bottom w:val="single" w:sz="4" w:space="0" w:color="auto"/>
              <w:right w:val="single" w:sz="4"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r w:rsidRPr="00A64F8D">
              <w:rPr>
                <w:rFonts w:ascii="Bookman Old Style" w:hAnsi="Bookman Old Style" w:cs="Arial"/>
                <w:color w:val="000000"/>
                <w:sz w:val="18"/>
                <w:szCs w:val="18"/>
              </w:rPr>
              <w:t>(thn n)</w:t>
            </w:r>
          </w:p>
        </w:tc>
        <w:tc>
          <w:tcPr>
            <w:tcW w:w="856" w:type="dxa"/>
            <w:tcBorders>
              <w:top w:val="nil"/>
              <w:left w:val="nil"/>
              <w:bottom w:val="single" w:sz="4" w:space="0" w:color="auto"/>
              <w:right w:val="single" w:sz="4" w:space="0" w:color="auto"/>
            </w:tcBorders>
            <w:shd w:val="clear" w:color="auto" w:fill="FFC000"/>
            <w:vAlign w:val="center"/>
          </w:tcPr>
          <w:p w:rsidR="00A277F8" w:rsidRPr="00A64F8D" w:rsidRDefault="00A277F8" w:rsidP="00A46BCE">
            <w:pPr>
              <w:rPr>
                <w:rFonts w:ascii="Bookman Old Style" w:hAnsi="Bookman Old Style" w:cs="Arial"/>
                <w:color w:val="000000"/>
                <w:sz w:val="18"/>
                <w:szCs w:val="18"/>
              </w:rPr>
            </w:pPr>
            <w:r w:rsidRPr="00A64F8D">
              <w:rPr>
                <w:rFonts w:ascii="Bookman Old Style" w:hAnsi="Bookman Old Style" w:cs="Arial"/>
                <w:color w:val="000000"/>
                <w:sz w:val="18"/>
                <w:szCs w:val="18"/>
              </w:rPr>
              <w:t>thn n+1)</w:t>
            </w:r>
          </w:p>
        </w:tc>
        <w:tc>
          <w:tcPr>
            <w:tcW w:w="992" w:type="dxa"/>
            <w:gridSpan w:val="2"/>
            <w:vMerge/>
            <w:tcBorders>
              <w:left w:val="single" w:sz="4" w:space="0" w:color="auto"/>
              <w:bottom w:val="single" w:sz="4" w:space="0" w:color="auto"/>
              <w:right w:val="double" w:sz="6" w:space="0" w:color="auto"/>
            </w:tcBorders>
            <w:shd w:val="clear" w:color="auto" w:fill="FFC000"/>
            <w:vAlign w:val="center"/>
            <w:hideMark/>
          </w:tcPr>
          <w:p w:rsidR="00A277F8" w:rsidRPr="00A64F8D" w:rsidRDefault="00A277F8" w:rsidP="00A46BCE">
            <w:pPr>
              <w:spacing w:line="360" w:lineRule="auto"/>
              <w:rPr>
                <w:rFonts w:ascii="Bookman Old Style" w:hAnsi="Bookman Old Style" w:cs="Arial"/>
                <w:color w:val="000000"/>
                <w:sz w:val="18"/>
                <w:szCs w:val="18"/>
              </w:rPr>
            </w:pPr>
          </w:p>
        </w:tc>
      </w:tr>
      <w:tr w:rsidR="00A277F8" w:rsidRPr="00A64F8D" w:rsidTr="00A46BCE">
        <w:trPr>
          <w:trHeight w:val="175"/>
        </w:trPr>
        <w:tc>
          <w:tcPr>
            <w:tcW w:w="539" w:type="dxa"/>
            <w:tcBorders>
              <w:top w:val="nil"/>
              <w:left w:val="double" w:sz="6" w:space="0" w:color="auto"/>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w:t>
            </w:r>
          </w:p>
        </w:tc>
        <w:tc>
          <w:tcPr>
            <w:tcW w:w="1163" w:type="dxa"/>
            <w:gridSpan w:val="2"/>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2</w:t>
            </w:r>
          </w:p>
        </w:tc>
        <w:tc>
          <w:tcPr>
            <w:tcW w:w="992" w:type="dxa"/>
            <w:gridSpan w:val="2"/>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3</w:t>
            </w:r>
          </w:p>
        </w:tc>
        <w:tc>
          <w:tcPr>
            <w:tcW w:w="709"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4</w:t>
            </w:r>
          </w:p>
        </w:tc>
        <w:tc>
          <w:tcPr>
            <w:tcW w:w="850"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5</w:t>
            </w:r>
          </w:p>
        </w:tc>
        <w:tc>
          <w:tcPr>
            <w:tcW w:w="851" w:type="dxa"/>
            <w:gridSpan w:val="2"/>
            <w:tcBorders>
              <w:top w:val="nil"/>
              <w:left w:val="nil"/>
              <w:bottom w:val="double" w:sz="6"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6</w:t>
            </w:r>
          </w:p>
        </w:tc>
        <w:tc>
          <w:tcPr>
            <w:tcW w:w="992" w:type="dxa"/>
            <w:tcBorders>
              <w:top w:val="nil"/>
              <w:left w:val="single" w:sz="4" w:space="0" w:color="auto"/>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7</w:t>
            </w:r>
          </w:p>
        </w:tc>
        <w:tc>
          <w:tcPr>
            <w:tcW w:w="851"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8</w:t>
            </w:r>
          </w:p>
        </w:tc>
        <w:tc>
          <w:tcPr>
            <w:tcW w:w="905"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9</w:t>
            </w:r>
          </w:p>
        </w:tc>
        <w:tc>
          <w:tcPr>
            <w:tcW w:w="796" w:type="dxa"/>
            <w:tcBorders>
              <w:top w:val="nil"/>
              <w:left w:val="nil"/>
              <w:bottom w:val="double" w:sz="6"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10</w:t>
            </w:r>
          </w:p>
        </w:tc>
        <w:tc>
          <w:tcPr>
            <w:tcW w:w="992"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11</w:t>
            </w:r>
          </w:p>
        </w:tc>
        <w:tc>
          <w:tcPr>
            <w:tcW w:w="851" w:type="dxa"/>
            <w:tcBorders>
              <w:top w:val="nil"/>
              <w:left w:val="nil"/>
              <w:bottom w:val="double" w:sz="6"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12</w:t>
            </w:r>
          </w:p>
        </w:tc>
        <w:tc>
          <w:tcPr>
            <w:tcW w:w="992" w:type="dxa"/>
            <w:tcBorders>
              <w:top w:val="nil"/>
              <w:left w:val="single" w:sz="4" w:space="0" w:color="auto"/>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13</w:t>
            </w:r>
          </w:p>
        </w:tc>
        <w:tc>
          <w:tcPr>
            <w:tcW w:w="850"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14</w:t>
            </w:r>
          </w:p>
        </w:tc>
        <w:tc>
          <w:tcPr>
            <w:tcW w:w="845" w:type="dxa"/>
            <w:tcBorders>
              <w:top w:val="nil"/>
              <w:left w:val="nil"/>
              <w:bottom w:val="double" w:sz="6" w:space="0" w:color="auto"/>
              <w:right w:val="single" w:sz="4"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13</w:t>
            </w:r>
          </w:p>
        </w:tc>
        <w:tc>
          <w:tcPr>
            <w:tcW w:w="856" w:type="dxa"/>
            <w:tcBorders>
              <w:top w:val="nil"/>
              <w:left w:val="nil"/>
              <w:bottom w:val="double" w:sz="6" w:space="0" w:color="auto"/>
              <w:right w:val="single" w:sz="4" w:space="0" w:color="auto"/>
            </w:tcBorders>
            <w:shd w:val="clear" w:color="auto" w:fill="FFC000"/>
            <w:vAlign w:val="center"/>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14</w:t>
            </w:r>
          </w:p>
        </w:tc>
        <w:tc>
          <w:tcPr>
            <w:tcW w:w="992" w:type="dxa"/>
            <w:gridSpan w:val="2"/>
            <w:tcBorders>
              <w:top w:val="nil"/>
              <w:left w:val="nil"/>
              <w:bottom w:val="double" w:sz="6" w:space="0" w:color="auto"/>
              <w:right w:val="double" w:sz="6" w:space="0" w:color="auto"/>
            </w:tcBorders>
            <w:shd w:val="clear" w:color="auto" w:fill="FFC000"/>
            <w:vAlign w:val="center"/>
            <w:hideMark/>
          </w:tcPr>
          <w:p w:rsidR="00A277F8" w:rsidRPr="00A64F8D" w:rsidRDefault="00A277F8" w:rsidP="00A46BCE">
            <w:pPr>
              <w:spacing w:line="360" w:lineRule="auto"/>
              <w:jc w:val="center"/>
              <w:rPr>
                <w:rFonts w:ascii="Bookman Old Style" w:hAnsi="Bookman Old Style" w:cs="Arial"/>
                <w:i/>
                <w:iCs/>
                <w:color w:val="000000"/>
                <w:sz w:val="18"/>
                <w:szCs w:val="18"/>
              </w:rPr>
            </w:pPr>
            <w:r w:rsidRPr="00A64F8D">
              <w:rPr>
                <w:rFonts w:ascii="Bookman Old Style" w:hAnsi="Bookman Old Style" w:cs="Arial"/>
                <w:i/>
                <w:iCs/>
                <w:color w:val="000000"/>
                <w:sz w:val="18"/>
                <w:szCs w:val="18"/>
              </w:rPr>
              <w:t>15</w:t>
            </w:r>
          </w:p>
        </w:tc>
      </w:tr>
      <w:tr w:rsidR="00A277F8" w:rsidRPr="00A64F8D" w:rsidTr="00A46BCE">
        <w:trPr>
          <w:trHeight w:val="2692"/>
        </w:trPr>
        <w:tc>
          <w:tcPr>
            <w:tcW w:w="539" w:type="dxa"/>
            <w:tcBorders>
              <w:top w:val="nil"/>
              <w:left w:val="double" w:sz="6" w:space="0" w:color="auto"/>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1</w:t>
            </w:r>
          </w:p>
        </w:tc>
        <w:tc>
          <w:tcPr>
            <w:tcW w:w="1163" w:type="dxa"/>
            <w:gridSpan w:val="2"/>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rPr>
                <w:rFonts w:ascii="Bookman Old Style" w:hAnsi="Bookman Old Style" w:cs="Arial"/>
                <w:color w:val="000000"/>
                <w:sz w:val="20"/>
                <w:szCs w:val="20"/>
              </w:rPr>
            </w:pPr>
            <w:r w:rsidRPr="00A64F8D">
              <w:rPr>
                <w:rFonts w:ascii="Bookman Old Style" w:hAnsi="Bookman Old Style" w:cs="Arial"/>
                <w:color w:val="000000"/>
                <w:sz w:val="20"/>
                <w:szCs w:val="20"/>
              </w:rPr>
              <w:t>Indeks  Kepuasan Masyarakat (IKM)</w:t>
            </w:r>
          </w:p>
        </w:tc>
        <w:tc>
          <w:tcPr>
            <w:tcW w:w="992" w:type="dxa"/>
            <w:gridSpan w:val="2"/>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1" w:type="dxa"/>
            <w:gridSpan w:val="2"/>
            <w:tcBorders>
              <w:top w:val="nil"/>
              <w:left w:val="nil"/>
              <w:bottom w:val="single" w:sz="4" w:space="0" w:color="auto"/>
              <w:right w:val="single" w:sz="4" w:space="0" w:color="auto"/>
            </w:tcBorders>
            <w:vAlign w:val="center"/>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72,5</w:t>
            </w:r>
          </w:p>
        </w:tc>
        <w:tc>
          <w:tcPr>
            <w:tcW w:w="905"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75,5</w:t>
            </w:r>
          </w:p>
        </w:tc>
        <w:tc>
          <w:tcPr>
            <w:tcW w:w="796" w:type="dxa"/>
            <w:tcBorders>
              <w:top w:val="nil"/>
              <w:left w:val="nil"/>
              <w:bottom w:val="single" w:sz="4" w:space="0" w:color="auto"/>
              <w:right w:val="single" w:sz="4" w:space="0" w:color="auto"/>
            </w:tcBorders>
            <w:shd w:val="clear" w:color="auto" w:fill="auto"/>
            <w:vAlign w:val="center"/>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 xml:space="preserve"> 0</w:t>
            </w:r>
          </w:p>
        </w:tc>
        <w:tc>
          <w:tcPr>
            <w:tcW w:w="851" w:type="dxa"/>
            <w:tcBorders>
              <w:top w:val="nil"/>
              <w:left w:val="nil"/>
              <w:bottom w:val="single" w:sz="4" w:space="0" w:color="auto"/>
              <w:right w:val="single" w:sz="4" w:space="0" w:color="auto"/>
            </w:tcBorders>
            <w:vAlign w:val="center"/>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90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sz w:val="20"/>
                <w:szCs w:val="20"/>
              </w:rPr>
              <w:t>92,54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sz w:val="20"/>
                <w:szCs w:val="20"/>
              </w:rPr>
            </w:pPr>
            <w:r w:rsidRPr="00A64F8D">
              <w:rPr>
                <w:rFonts w:ascii="Bookman Old Style" w:hAnsi="Bookman Old Style" w:cs="Arial"/>
                <w:sz w:val="20"/>
                <w:szCs w:val="20"/>
              </w:rPr>
              <w:t>92,75</w:t>
            </w:r>
          </w:p>
        </w:tc>
        <w:tc>
          <w:tcPr>
            <w:tcW w:w="845"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sz w:val="20"/>
                <w:szCs w:val="20"/>
              </w:rPr>
            </w:pPr>
            <w:r w:rsidRPr="00A64F8D">
              <w:rPr>
                <w:rFonts w:ascii="Bookman Old Style" w:hAnsi="Bookman Old Style" w:cs="Arial"/>
                <w:sz w:val="20"/>
                <w:szCs w:val="20"/>
              </w:rPr>
              <w:t>95</w:t>
            </w:r>
          </w:p>
        </w:tc>
        <w:tc>
          <w:tcPr>
            <w:tcW w:w="856" w:type="dxa"/>
            <w:tcBorders>
              <w:top w:val="nil"/>
              <w:left w:val="nil"/>
              <w:bottom w:val="single" w:sz="4" w:space="0" w:color="auto"/>
              <w:right w:val="single" w:sz="4" w:space="0" w:color="auto"/>
            </w:tcBorders>
            <w:shd w:val="clear" w:color="auto" w:fill="auto"/>
            <w:vAlign w:val="center"/>
          </w:tcPr>
          <w:p w:rsidR="00A277F8" w:rsidRPr="00A64F8D" w:rsidRDefault="00A277F8" w:rsidP="00A46BCE">
            <w:pPr>
              <w:spacing w:line="360" w:lineRule="auto"/>
              <w:jc w:val="center"/>
              <w:rPr>
                <w:rFonts w:ascii="Bookman Old Style" w:hAnsi="Bookman Old Style" w:cs="Arial"/>
                <w:color w:val="FF0000"/>
                <w:sz w:val="20"/>
                <w:szCs w:val="20"/>
                <w:highlight w:val="yellow"/>
              </w:rPr>
            </w:pPr>
          </w:p>
        </w:tc>
        <w:tc>
          <w:tcPr>
            <w:tcW w:w="992" w:type="dxa"/>
            <w:gridSpan w:val="2"/>
            <w:tcBorders>
              <w:top w:val="nil"/>
              <w:left w:val="nil"/>
              <w:bottom w:val="single" w:sz="4" w:space="0" w:color="auto"/>
              <w:right w:val="double" w:sz="6"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 </w:t>
            </w:r>
          </w:p>
        </w:tc>
      </w:tr>
      <w:tr w:rsidR="00A277F8" w:rsidRPr="00A64F8D" w:rsidTr="00A46BCE">
        <w:trPr>
          <w:trHeight w:val="1830"/>
        </w:trPr>
        <w:tc>
          <w:tcPr>
            <w:tcW w:w="539" w:type="dxa"/>
            <w:tcBorders>
              <w:top w:val="nil"/>
              <w:left w:val="double" w:sz="6" w:space="0" w:color="auto"/>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2</w:t>
            </w:r>
          </w:p>
        </w:tc>
        <w:tc>
          <w:tcPr>
            <w:tcW w:w="1163" w:type="dxa"/>
            <w:gridSpan w:val="2"/>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rPr>
                <w:rFonts w:ascii="Bookman Old Style" w:hAnsi="Bookman Old Style" w:cs="Arial"/>
                <w:color w:val="000000"/>
                <w:sz w:val="20"/>
                <w:szCs w:val="20"/>
              </w:rPr>
            </w:pPr>
          </w:p>
          <w:p w:rsidR="00A277F8" w:rsidRPr="00A64F8D" w:rsidRDefault="00A277F8" w:rsidP="00A46BCE">
            <w:pPr>
              <w:spacing w:line="360" w:lineRule="auto"/>
              <w:rPr>
                <w:rFonts w:ascii="Bookman Old Style" w:hAnsi="Bookman Old Style" w:cs="Arial"/>
                <w:color w:val="000000"/>
                <w:sz w:val="20"/>
                <w:szCs w:val="20"/>
              </w:rPr>
            </w:pPr>
            <w:r w:rsidRPr="00A64F8D">
              <w:rPr>
                <w:rFonts w:ascii="Bookman Old Style" w:hAnsi="Bookman Old Style" w:cs="Arial"/>
                <w:color w:val="000000"/>
                <w:sz w:val="20"/>
                <w:szCs w:val="20"/>
              </w:rPr>
              <w:t>Nilai LAKIP</w:t>
            </w:r>
          </w:p>
        </w:tc>
        <w:tc>
          <w:tcPr>
            <w:tcW w:w="992" w:type="dxa"/>
            <w:gridSpan w:val="2"/>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8,83</w:t>
            </w:r>
          </w:p>
        </w:tc>
        <w:tc>
          <w:tcPr>
            <w:tcW w:w="851" w:type="dxa"/>
            <w:gridSpan w:val="2"/>
            <w:tcBorders>
              <w:top w:val="nil"/>
              <w:left w:val="nil"/>
              <w:bottom w:val="single" w:sz="4" w:space="0" w:color="auto"/>
              <w:right w:val="single" w:sz="4" w:space="0" w:color="auto"/>
            </w:tcBorders>
            <w:vAlign w:val="center"/>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9,14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55</w:t>
            </w:r>
          </w:p>
        </w:tc>
        <w:tc>
          <w:tcPr>
            <w:tcW w:w="905"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60</w:t>
            </w:r>
          </w:p>
        </w:tc>
        <w:tc>
          <w:tcPr>
            <w:tcW w:w="796" w:type="dxa"/>
            <w:tcBorders>
              <w:top w:val="nil"/>
              <w:left w:val="nil"/>
              <w:bottom w:val="single" w:sz="4" w:space="0" w:color="auto"/>
              <w:right w:val="single" w:sz="4" w:space="0" w:color="auto"/>
            </w:tcBorders>
            <w:shd w:val="clear" w:color="auto" w:fill="auto"/>
            <w:vAlign w:val="center"/>
          </w:tcPr>
          <w:p w:rsidR="00A277F8" w:rsidRPr="00A64F8D" w:rsidRDefault="00A277F8" w:rsidP="00A46BCE">
            <w:pPr>
              <w:pStyle w:val="Default"/>
              <w:tabs>
                <w:tab w:val="left" w:pos="-2127"/>
              </w:tabs>
              <w:spacing w:line="360" w:lineRule="auto"/>
              <w:contextualSpacing/>
              <w:jc w:val="center"/>
              <w:rPr>
                <w:rFonts w:ascii="Bookman Old Style" w:hAnsi="Bookman Old Style" w:cs="Arial"/>
                <w:sz w:val="20"/>
                <w:szCs w:val="20"/>
              </w:rPr>
            </w:pPr>
            <w:r w:rsidRPr="00A64F8D">
              <w:rPr>
                <w:rFonts w:ascii="Bookman Old Style" w:hAnsi="Bookman Old Style" w:cs="Arial"/>
                <w:sz w:val="20"/>
                <w:szCs w:val="20"/>
              </w:rPr>
              <w:t>65</w:t>
            </w:r>
          </w:p>
        </w:tc>
        <w:tc>
          <w:tcPr>
            <w:tcW w:w="992"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9,14</w:t>
            </w:r>
          </w:p>
        </w:tc>
        <w:tc>
          <w:tcPr>
            <w:tcW w:w="851" w:type="dxa"/>
            <w:tcBorders>
              <w:top w:val="nil"/>
              <w:left w:val="nil"/>
              <w:bottom w:val="single" w:sz="4" w:space="0" w:color="auto"/>
              <w:right w:val="single" w:sz="4" w:space="0" w:color="auto"/>
            </w:tcBorders>
            <w:vAlign w:val="center"/>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30,67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sz w:val="20"/>
                <w:szCs w:val="20"/>
              </w:rPr>
              <w:t>60,67</w:t>
            </w:r>
          </w:p>
        </w:tc>
        <w:tc>
          <w:tcPr>
            <w:tcW w:w="850"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sz w:val="20"/>
                <w:szCs w:val="20"/>
              </w:rPr>
            </w:pPr>
            <w:r w:rsidRPr="00A64F8D">
              <w:rPr>
                <w:rFonts w:ascii="Bookman Old Style" w:hAnsi="Bookman Old Style" w:cs="Arial"/>
                <w:sz w:val="20"/>
                <w:szCs w:val="20"/>
              </w:rPr>
              <w:t>60</w:t>
            </w:r>
          </w:p>
        </w:tc>
        <w:tc>
          <w:tcPr>
            <w:tcW w:w="845" w:type="dxa"/>
            <w:tcBorders>
              <w:top w:val="nil"/>
              <w:left w:val="nil"/>
              <w:bottom w:val="single" w:sz="4" w:space="0" w:color="auto"/>
              <w:right w:val="single" w:sz="4"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sz w:val="20"/>
                <w:szCs w:val="20"/>
              </w:rPr>
            </w:pPr>
            <w:r w:rsidRPr="00A64F8D">
              <w:rPr>
                <w:rFonts w:ascii="Bookman Old Style" w:hAnsi="Bookman Old Style" w:cs="Arial"/>
                <w:sz w:val="20"/>
                <w:szCs w:val="20"/>
              </w:rPr>
              <w:t>62</w:t>
            </w:r>
          </w:p>
        </w:tc>
        <w:tc>
          <w:tcPr>
            <w:tcW w:w="856" w:type="dxa"/>
            <w:tcBorders>
              <w:top w:val="nil"/>
              <w:left w:val="nil"/>
              <w:bottom w:val="single" w:sz="4" w:space="0" w:color="auto"/>
              <w:right w:val="single" w:sz="4" w:space="0" w:color="auto"/>
            </w:tcBorders>
            <w:shd w:val="clear" w:color="auto" w:fill="auto"/>
            <w:vAlign w:val="center"/>
          </w:tcPr>
          <w:p w:rsidR="00A277F8" w:rsidRPr="00A64F8D" w:rsidRDefault="00A277F8" w:rsidP="00A46BCE">
            <w:pPr>
              <w:spacing w:line="360" w:lineRule="auto"/>
              <w:jc w:val="center"/>
              <w:rPr>
                <w:rFonts w:ascii="Bookman Old Style" w:hAnsi="Bookman Old Style" w:cs="Arial"/>
                <w:color w:val="FF0000"/>
                <w:sz w:val="20"/>
                <w:szCs w:val="20"/>
                <w:highlight w:val="yellow"/>
              </w:rPr>
            </w:pPr>
          </w:p>
        </w:tc>
        <w:tc>
          <w:tcPr>
            <w:tcW w:w="992" w:type="dxa"/>
            <w:gridSpan w:val="2"/>
            <w:tcBorders>
              <w:top w:val="nil"/>
              <w:left w:val="nil"/>
              <w:bottom w:val="single" w:sz="4" w:space="0" w:color="auto"/>
              <w:right w:val="double" w:sz="6" w:space="0" w:color="auto"/>
            </w:tcBorders>
            <w:shd w:val="clear" w:color="auto" w:fill="auto"/>
            <w:vAlign w:val="center"/>
            <w:hideMark/>
          </w:tcPr>
          <w:p w:rsidR="00A277F8" w:rsidRPr="00A64F8D" w:rsidRDefault="00A277F8" w:rsidP="00A46BCE">
            <w:pPr>
              <w:spacing w:line="360" w:lineRule="auto"/>
              <w:jc w:val="center"/>
              <w:rPr>
                <w:rFonts w:ascii="Bookman Old Style" w:hAnsi="Bookman Old Style" w:cs="Arial"/>
                <w:color w:val="000000"/>
                <w:sz w:val="20"/>
                <w:szCs w:val="20"/>
              </w:rPr>
            </w:pPr>
            <w:r w:rsidRPr="00A64F8D">
              <w:rPr>
                <w:rFonts w:ascii="Bookman Old Style" w:hAnsi="Bookman Old Style" w:cs="Arial"/>
                <w:color w:val="000000"/>
                <w:sz w:val="20"/>
                <w:szCs w:val="20"/>
              </w:rPr>
              <w:t> </w:t>
            </w:r>
          </w:p>
        </w:tc>
      </w:tr>
    </w:tbl>
    <w:p w:rsidR="00A277F8" w:rsidRPr="00A64F8D" w:rsidRDefault="00A277F8" w:rsidP="00A277F8">
      <w:pPr>
        <w:spacing w:line="360" w:lineRule="auto"/>
        <w:rPr>
          <w:rFonts w:ascii="Bookman Old Style" w:hAnsi="Bookman Old Style" w:cs="Arial"/>
          <w:lang w:val="id-ID"/>
        </w:rPr>
        <w:sectPr w:rsidR="00A277F8" w:rsidRPr="00A64F8D" w:rsidSect="00591CD5">
          <w:pgSz w:w="16839" w:h="11907" w:orient="landscape" w:code="9"/>
          <w:pgMar w:top="1354" w:right="1440" w:bottom="1987" w:left="1440" w:header="720" w:footer="720" w:gutter="0"/>
          <w:cols w:space="720"/>
          <w:docGrid w:linePitch="360"/>
        </w:sectPr>
      </w:pPr>
    </w:p>
    <w:p w:rsidR="00A277F8" w:rsidRPr="00A64F8D" w:rsidRDefault="00A277F8" w:rsidP="00A277F8">
      <w:pPr>
        <w:pStyle w:val="Default"/>
        <w:spacing w:line="360" w:lineRule="auto"/>
        <w:ind w:firstLine="720"/>
        <w:jc w:val="both"/>
        <w:rPr>
          <w:rFonts w:ascii="Bookman Old Style" w:hAnsi="Bookman Old Style" w:cs="Arial"/>
          <w:color w:val="auto"/>
          <w:sz w:val="22"/>
          <w:szCs w:val="22"/>
        </w:rPr>
      </w:pPr>
      <w:r w:rsidRPr="00A64F8D">
        <w:rPr>
          <w:rFonts w:ascii="Bookman Old Style" w:hAnsi="Bookman Old Style" w:cs="Arial"/>
          <w:color w:val="auto"/>
          <w:sz w:val="22"/>
          <w:szCs w:val="22"/>
        </w:rPr>
        <w:lastRenderedPageBreak/>
        <w:t xml:space="preserve">Penjelasan pencapaian kinerja Kecamatan Kalaena  sebagai berikut : </w:t>
      </w:r>
    </w:p>
    <w:p w:rsidR="00A277F8" w:rsidRPr="00A64F8D" w:rsidRDefault="00A277F8" w:rsidP="006405EC">
      <w:pPr>
        <w:pStyle w:val="ListParagraph"/>
        <w:numPr>
          <w:ilvl w:val="0"/>
          <w:numId w:val="7"/>
        </w:numPr>
        <w:spacing w:line="360" w:lineRule="auto"/>
        <w:ind w:left="709" w:hanging="709"/>
        <w:jc w:val="both"/>
        <w:rPr>
          <w:rFonts w:ascii="Bookman Old Style" w:hAnsi="Bookman Old Style" w:cs="Arial"/>
          <w:b/>
        </w:rPr>
      </w:pPr>
      <w:r w:rsidRPr="00A64F8D">
        <w:rPr>
          <w:rFonts w:ascii="Bookman Old Style" w:hAnsi="Bookman Old Style" w:cs="Arial"/>
          <w:b/>
        </w:rPr>
        <w:t>Meningkatnya Kualitas Pelayanan Publik di Kecamatan Kalaena</w:t>
      </w:r>
    </w:p>
    <w:p w:rsidR="00A277F8" w:rsidRPr="00A64F8D" w:rsidRDefault="00A277F8" w:rsidP="00A277F8">
      <w:pPr>
        <w:pStyle w:val="ListParagraph"/>
        <w:spacing w:line="360" w:lineRule="auto"/>
        <w:ind w:firstLine="720"/>
        <w:jc w:val="both"/>
        <w:rPr>
          <w:rFonts w:ascii="Bookman Old Style" w:hAnsi="Bookman Old Style" w:cs="Arial"/>
        </w:rPr>
      </w:pPr>
      <w:r w:rsidRPr="00A64F8D">
        <w:rPr>
          <w:rFonts w:ascii="Bookman Old Style" w:hAnsi="Bookman Old Style" w:cs="Arial"/>
          <w:lang w:val="id-ID"/>
        </w:rPr>
        <w:t>Untuk melihat perbandingan capaian antara target dan realisasi tahun 201</w:t>
      </w:r>
      <w:r w:rsidRPr="00A64F8D">
        <w:rPr>
          <w:rFonts w:ascii="Bookman Old Style" w:hAnsi="Bookman Old Style" w:cs="Arial"/>
        </w:rPr>
        <w:t>9</w:t>
      </w:r>
      <w:r w:rsidRPr="00A64F8D">
        <w:rPr>
          <w:rFonts w:ascii="Bookman Old Style" w:hAnsi="Bookman Old Style" w:cs="Arial"/>
          <w:lang w:val="id-ID"/>
        </w:rPr>
        <w:t xml:space="preserve"> dengan tahun 20</w:t>
      </w:r>
      <w:r w:rsidRPr="00A64F8D">
        <w:rPr>
          <w:rFonts w:ascii="Bookman Old Style" w:hAnsi="Bookman Old Style" w:cs="Arial"/>
        </w:rPr>
        <w:t>20 terkait pelayanan publik di Kecamatan Kalaena.</w:t>
      </w:r>
      <w:r w:rsidRPr="00A64F8D">
        <w:rPr>
          <w:rFonts w:ascii="Bookman Old Style" w:hAnsi="Bookman Old Style" w:cs="Arial"/>
          <w:lang w:val="id-ID"/>
        </w:rPr>
        <w:t xml:space="preserve"> </w:t>
      </w:r>
      <w:r w:rsidRPr="00A64F8D">
        <w:rPr>
          <w:rFonts w:ascii="Bookman Old Style" w:hAnsi="Bookman Old Style" w:cs="Arial"/>
        </w:rPr>
        <w:t>Target dan Realisasi Pelayanan Publik dengan menggunakan peraturan Menpan dan RB nomor 16 Tahun 2016 tentang pedoman survey kepuasan masyarakat. Pada Tahun 2019 Indeks Kepuasan Masyarakat ditargetkan 72,5 dan terealisasi 92,54 sedangkan pada Tahun 2020 dengan target Indeks Kepuasan Masyarakat 75,5 dan  terealisasi 92,75 atau sangat baik.</w:t>
      </w:r>
    </w:p>
    <w:p w:rsidR="00A277F8" w:rsidRPr="00A64F8D" w:rsidRDefault="00A277F8" w:rsidP="006405EC">
      <w:pPr>
        <w:pStyle w:val="ListParagraph"/>
        <w:numPr>
          <w:ilvl w:val="0"/>
          <w:numId w:val="7"/>
        </w:numPr>
        <w:spacing w:line="360" w:lineRule="auto"/>
        <w:ind w:left="709" w:hanging="709"/>
        <w:jc w:val="both"/>
        <w:rPr>
          <w:rFonts w:ascii="Bookman Old Style" w:hAnsi="Bookman Old Style" w:cs="Arial"/>
          <w:b/>
          <w:lang w:val="id-ID"/>
        </w:rPr>
      </w:pPr>
      <w:r w:rsidRPr="00A64F8D">
        <w:rPr>
          <w:rFonts w:ascii="Bookman Old Style" w:hAnsi="Bookman Old Style" w:cs="Arial"/>
          <w:b/>
        </w:rPr>
        <w:t>Meningkatnya Akuntabilitas Kinerja Kecamatan Kalaena</w:t>
      </w:r>
    </w:p>
    <w:p w:rsidR="00A277F8" w:rsidRPr="00A64F8D" w:rsidRDefault="00A277F8" w:rsidP="00A277F8">
      <w:pPr>
        <w:pStyle w:val="ListParagraph"/>
        <w:spacing w:line="360" w:lineRule="auto"/>
        <w:ind w:firstLine="414"/>
        <w:jc w:val="both"/>
        <w:rPr>
          <w:rFonts w:ascii="Bookman Old Style" w:hAnsi="Bookman Old Style" w:cs="Arial"/>
          <w:lang w:val="id-ID"/>
        </w:rPr>
      </w:pPr>
      <w:r w:rsidRPr="00A64F8D">
        <w:rPr>
          <w:rFonts w:ascii="Bookman Old Style" w:hAnsi="Bookman Old Style" w:cs="Arial"/>
          <w:lang w:val="id-ID"/>
        </w:rPr>
        <w:t>Untuk melihat perbandingan capaian antara target dan realisasi tahun 201</w:t>
      </w:r>
      <w:r w:rsidRPr="00A64F8D">
        <w:rPr>
          <w:rFonts w:ascii="Bookman Old Style" w:hAnsi="Bookman Old Style" w:cs="Arial"/>
        </w:rPr>
        <w:t>9</w:t>
      </w:r>
      <w:r w:rsidRPr="00A64F8D">
        <w:rPr>
          <w:rFonts w:ascii="Bookman Old Style" w:hAnsi="Bookman Old Style" w:cs="Arial"/>
          <w:lang w:val="id-ID"/>
        </w:rPr>
        <w:t xml:space="preserve"> dengan tahun 20</w:t>
      </w:r>
      <w:r w:rsidRPr="00A64F8D">
        <w:rPr>
          <w:rFonts w:ascii="Bookman Old Style" w:hAnsi="Bookman Old Style" w:cs="Arial"/>
        </w:rPr>
        <w:t>20 terkait akuntabilitas kinerja di Kecamatan Kalaena. Pada tahun 2019 target realisasi nilai LAKIP 2019 dengan target nilai C (55) dan terealisasi nilai B (60,67) dan realisasi nilai LAKIP 2020 dengan target nilai (60) dan terealisasi nilai  (60)</w:t>
      </w:r>
    </w:p>
    <w:p w:rsidR="00A277F8" w:rsidRPr="00A64F8D" w:rsidRDefault="00A277F8" w:rsidP="006405EC">
      <w:pPr>
        <w:pStyle w:val="ListParagraph"/>
        <w:numPr>
          <w:ilvl w:val="1"/>
          <w:numId w:val="29"/>
        </w:numPr>
        <w:spacing w:line="360" w:lineRule="auto"/>
        <w:ind w:left="709" w:hanging="709"/>
        <w:jc w:val="both"/>
        <w:rPr>
          <w:rFonts w:ascii="Bookman Old Style" w:hAnsi="Bookman Old Style" w:cs="Arial"/>
          <w:b/>
        </w:rPr>
      </w:pPr>
      <w:r w:rsidRPr="00A64F8D">
        <w:rPr>
          <w:rFonts w:ascii="Bookman Old Style" w:hAnsi="Bookman Old Style" w:cs="Arial"/>
          <w:b/>
        </w:rPr>
        <w:t>Isu-isu penting penyelenggaraan Tugas dan Fungsi SKPD</w:t>
      </w:r>
    </w:p>
    <w:p w:rsidR="00A277F8" w:rsidRPr="00A64F8D" w:rsidRDefault="00A277F8" w:rsidP="00A277F8">
      <w:pPr>
        <w:spacing w:before="240" w:line="360" w:lineRule="auto"/>
        <w:ind w:left="720" w:firstLine="414"/>
        <w:jc w:val="both"/>
        <w:rPr>
          <w:rFonts w:ascii="Bookman Old Style" w:hAnsi="Bookman Old Style" w:cs="Arial"/>
        </w:rPr>
      </w:pPr>
      <w:r w:rsidRPr="00A64F8D">
        <w:rPr>
          <w:rFonts w:ascii="Bookman Old Style" w:hAnsi="Bookman Old Style" w:cs="Arial"/>
        </w:rPr>
        <w:t>Beberapa isu penting dalam penyelenggaraan tugas dan fungsi Kantor Kecamatan Kalaena Kabupaten Luwu Timur yang perlu mendapat perhatian dalam perencanaan kegiatan tahun 2021 antara lain :</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Kualitas sumber daya manusia masih kurang</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Sarana dan prasarana masih kurang</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Sistem dan prosedur kerja yang belum maksimal</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Masih kurangnya tingkat partisipasi masyarakat dalam proses perencanaan pembangunan</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 xml:space="preserve">Seringnya terjadi pelanggaran terkait IMB </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lastRenderedPageBreak/>
        <w:t xml:space="preserve">Kurang berfungsinya peran Kecamatan dalam tatanan organisasi Kabupaten terkait hirarki dan koordinasi dalam struktur Pemerintahan Desa </w:t>
      </w:r>
    </w:p>
    <w:p w:rsidR="00A277F8" w:rsidRPr="00A64F8D" w:rsidRDefault="00A277F8" w:rsidP="006405EC">
      <w:pPr>
        <w:pStyle w:val="ListParagraph"/>
        <w:numPr>
          <w:ilvl w:val="0"/>
          <w:numId w:val="12"/>
        </w:numPr>
        <w:spacing w:line="360" w:lineRule="auto"/>
        <w:ind w:left="1134" w:hanging="425"/>
        <w:jc w:val="both"/>
        <w:rPr>
          <w:rFonts w:ascii="Bookman Old Style" w:hAnsi="Bookman Old Style" w:cs="Arial"/>
        </w:rPr>
      </w:pPr>
      <w:r w:rsidRPr="00A64F8D">
        <w:rPr>
          <w:rFonts w:ascii="Bookman Old Style" w:hAnsi="Bookman Old Style" w:cs="Arial"/>
        </w:rPr>
        <w:t>Adanya penyebaran penyakit yaitu Pandemic COVID-19 yang berdampak foundamental terhadap ekonomi dan pola hidup</w:t>
      </w:r>
    </w:p>
    <w:p w:rsidR="00A277F8" w:rsidRPr="00A64F8D" w:rsidRDefault="00A277F8" w:rsidP="00A277F8">
      <w:pPr>
        <w:pStyle w:val="ListParagraph"/>
        <w:spacing w:line="360" w:lineRule="auto"/>
        <w:ind w:left="1134"/>
        <w:jc w:val="both"/>
        <w:rPr>
          <w:rFonts w:ascii="Bookman Old Style" w:hAnsi="Bookman Old Style" w:cs="Arial"/>
        </w:rPr>
      </w:pPr>
    </w:p>
    <w:p w:rsidR="00A277F8" w:rsidRPr="00A64F8D" w:rsidRDefault="00A277F8" w:rsidP="006405EC">
      <w:pPr>
        <w:pStyle w:val="ListParagraph"/>
        <w:numPr>
          <w:ilvl w:val="2"/>
          <w:numId w:val="29"/>
        </w:numPr>
        <w:spacing w:line="360" w:lineRule="auto"/>
        <w:ind w:left="720"/>
        <w:jc w:val="both"/>
        <w:rPr>
          <w:rFonts w:ascii="Bookman Old Style" w:hAnsi="Bookman Old Style" w:cs="Arial"/>
          <w:b/>
        </w:rPr>
      </w:pPr>
      <w:r w:rsidRPr="00A64F8D">
        <w:rPr>
          <w:rFonts w:ascii="Bookman Old Style" w:hAnsi="Bookman Old Style" w:cs="Arial"/>
          <w:b/>
        </w:rPr>
        <w:t>Rekomendasi dan Catatan Strategis</w:t>
      </w:r>
    </w:p>
    <w:p w:rsidR="00A277F8" w:rsidRPr="00A64F8D" w:rsidRDefault="00A277F8" w:rsidP="00A277F8">
      <w:pPr>
        <w:spacing w:before="240" w:line="360" w:lineRule="auto"/>
        <w:ind w:firstLine="720"/>
        <w:jc w:val="both"/>
        <w:rPr>
          <w:rFonts w:ascii="Bookman Old Style" w:hAnsi="Bookman Old Style" w:cs="Arial"/>
        </w:rPr>
      </w:pPr>
      <w:r w:rsidRPr="00A64F8D">
        <w:rPr>
          <w:rFonts w:ascii="Bookman Old Style" w:hAnsi="Bookman Old Style" w:cs="Arial"/>
        </w:rPr>
        <w:t>Beberapa rekomendasi dan catatan strategis dalam mengantisipasi isu-isu strategis tersebut antara lain:</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 xml:space="preserve">Meningkatkan kualitas pelayanan melalui penataan ruang pelayanan, perbaikan sistem pelayanan dan peningkatan kualitas SDM. </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Pengadaan sarana dan prasaran</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Meningkatkan kinerja  aparat kecamatan sehingga dapat melaksanakan pelimpahan sebagai urusan kewenangan bupati kepada camat</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Mengadakan pembinaan terhadap SDM aparat Kecamatan dan perangkat desa dalam peningkatan kinerja Kecamatan dan pemerintahan desa</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Melakukan sosialisasi terkait pentingnya IMB</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Menfungsikan kembali Hirarki tata pemerintahan yang proporsional dengan pengawasan dan pengendalian yang persuasife</w:t>
      </w:r>
    </w:p>
    <w:p w:rsidR="00A277F8" w:rsidRPr="00A64F8D" w:rsidRDefault="00A277F8" w:rsidP="006405EC">
      <w:pPr>
        <w:pStyle w:val="ListParagraph"/>
        <w:numPr>
          <w:ilvl w:val="0"/>
          <w:numId w:val="5"/>
        </w:numPr>
        <w:spacing w:line="360" w:lineRule="auto"/>
        <w:ind w:left="1134" w:hanging="425"/>
        <w:jc w:val="both"/>
        <w:rPr>
          <w:rFonts w:ascii="Bookman Old Style" w:hAnsi="Bookman Old Style" w:cs="Arial"/>
        </w:rPr>
      </w:pPr>
      <w:r w:rsidRPr="00A64F8D">
        <w:rPr>
          <w:rFonts w:ascii="Bookman Old Style" w:hAnsi="Bookman Old Style" w:cs="Arial"/>
        </w:rPr>
        <w:t xml:space="preserve">Menerapkan Protokol Kesehatan (COVID-19) dan </w:t>
      </w:r>
      <w:r w:rsidRPr="00A64F8D">
        <w:rPr>
          <w:rFonts w:ascii="Bookman Old Style" w:hAnsi="Bookman Old Style" w:cs="Arial"/>
          <w:i/>
        </w:rPr>
        <w:t>Social Distancing</w:t>
      </w:r>
      <w:r w:rsidRPr="00A64F8D">
        <w:rPr>
          <w:rFonts w:ascii="Bookman Old Style" w:hAnsi="Bookman Old Style" w:cs="Arial"/>
        </w:rPr>
        <w:t xml:space="preserve"> dalam penyelenggaraan pemerintahan</w:t>
      </w:r>
    </w:p>
    <w:p w:rsidR="00A277F8" w:rsidRPr="00A64F8D" w:rsidRDefault="00A277F8" w:rsidP="00A277F8">
      <w:pPr>
        <w:pStyle w:val="ListParagraph"/>
        <w:spacing w:line="360" w:lineRule="auto"/>
        <w:ind w:left="1134"/>
        <w:jc w:val="both"/>
        <w:rPr>
          <w:rFonts w:ascii="Bookman Old Style" w:hAnsi="Bookman Old Style" w:cs="Arial"/>
        </w:rPr>
      </w:pPr>
    </w:p>
    <w:p w:rsidR="00A277F8" w:rsidRPr="00A64F8D" w:rsidRDefault="00A277F8" w:rsidP="006405EC">
      <w:pPr>
        <w:pStyle w:val="ListParagraph"/>
        <w:numPr>
          <w:ilvl w:val="1"/>
          <w:numId w:val="29"/>
        </w:numPr>
        <w:spacing w:line="360" w:lineRule="auto"/>
        <w:ind w:left="709" w:hanging="709"/>
        <w:jc w:val="both"/>
        <w:rPr>
          <w:rFonts w:ascii="Bookman Old Style" w:hAnsi="Bookman Old Style" w:cs="Arial"/>
          <w:b/>
        </w:rPr>
      </w:pPr>
      <w:r w:rsidRPr="00A64F8D">
        <w:rPr>
          <w:rFonts w:ascii="Bookman Old Style" w:hAnsi="Bookman Old Style" w:cs="Arial"/>
          <w:b/>
        </w:rPr>
        <w:t xml:space="preserve">Review Terhadap Rancangan Awal RKPD </w:t>
      </w:r>
    </w:p>
    <w:p w:rsidR="00A277F8" w:rsidRPr="00A64F8D" w:rsidRDefault="00A277F8" w:rsidP="00A277F8">
      <w:pPr>
        <w:pStyle w:val="Default"/>
        <w:spacing w:line="360" w:lineRule="auto"/>
        <w:ind w:left="720" w:firstLine="709"/>
        <w:jc w:val="both"/>
        <w:rPr>
          <w:rFonts w:ascii="Bookman Old Style" w:hAnsi="Bookman Old Style" w:cs="Arial"/>
          <w:sz w:val="22"/>
          <w:szCs w:val="22"/>
        </w:rPr>
      </w:pPr>
      <w:r w:rsidRPr="00A64F8D">
        <w:rPr>
          <w:rFonts w:ascii="Bookman Old Style" w:hAnsi="Bookman Old Style" w:cs="Arial"/>
          <w:sz w:val="22"/>
          <w:szCs w:val="22"/>
        </w:rPr>
        <w:t xml:space="preserve">Review adalah aktifitas untuk mengevaluasi pelaksanaan kebijakan, program dan kegiatan yang telah ditetapkan. Renja Perubahan disusun dengan berpedoman kepada rencana strategis (RENSTRA) Kecamatan Kalaena serta mengacu pada Renja Perubahan </w:t>
      </w:r>
      <w:r w:rsidRPr="00A64F8D">
        <w:rPr>
          <w:rFonts w:ascii="Bookman Old Style" w:hAnsi="Bookman Old Style" w:cs="Arial"/>
          <w:sz w:val="22"/>
          <w:szCs w:val="22"/>
        </w:rPr>
        <w:lastRenderedPageBreak/>
        <w:t>Perangkat daerah (RKPD).  Sebagai dokumen perencanaan  pembangunan yang sesuai  dengan amanat undang-undang Nomor 25 Tahun 2004 tentang sistim perencanaan pembangunan nasional, maka RKPD merupakan pedoman bagi penyusunan Anggaran Pendapatan Belanja Daerah (RAPBD), Kebijakan Umum Anggaran (KUA) dan Prioritas Plapon  Anggaran Sementara (PPAS). Rancangan awal Renja SKPD ini disusun berdasarkan hasil evaluasi pelaksanaan program tahun sebelumnya dengan memperhatikan dokumen Renstra SKPD dan analisa kebutuhan masyarakat pada kegiatan Musrenbang.  Penyusunan RKPD disusun melalui tahapan-tahapan proses perencanaaan pembangunan sesuai dengan Undang-Undang Nomor 25 Tahun 2004 yaitu melalui penjabaran visi dan misi dalam rencana pembangunan jangkah menengah daerah (RPJMD) Kabupaten Luwu Timur. Perencanaan yang dilakukan oleh lembaga atau organisasi/perencanaan  dengan memperhatikan partisipasi masyarakat melalui pelaksanaan forum perangkat daerah serta musyawarah perencanaan pembangunan (MUSRENBANG) yang diselenggarakan secara berjenjang sehingga terjadi keterpaduan  Rancangan Renja Perubahan Perangkat daerah.</w:t>
      </w:r>
    </w:p>
    <w:p w:rsidR="00A277F8" w:rsidRPr="00A64F8D" w:rsidRDefault="00A277F8" w:rsidP="00A277F8">
      <w:pPr>
        <w:spacing w:line="360" w:lineRule="auto"/>
        <w:ind w:left="720" w:firstLine="709"/>
        <w:jc w:val="both"/>
        <w:rPr>
          <w:rFonts w:ascii="Bookman Old Style" w:hAnsi="Bookman Old Style" w:cs="Arial"/>
        </w:rPr>
      </w:pPr>
      <w:r w:rsidRPr="00A64F8D">
        <w:rPr>
          <w:rFonts w:ascii="Bookman Old Style" w:hAnsi="Bookman Old Style" w:cs="Arial"/>
        </w:rPr>
        <w:t>Adapun perbandingan antara Rencana Awal 2021 dengan usulan Perubahan  2021 Kantor Kecamatan Kalaena Kab. Luwu Timur tahun 2021 berdasarka KUA-PPAS adalah sebagai berikut:</w:t>
      </w:r>
    </w:p>
    <w:p w:rsidR="00A277F8" w:rsidRPr="00A64F8D" w:rsidRDefault="00A277F8" w:rsidP="00A277F8">
      <w:pPr>
        <w:spacing w:line="360" w:lineRule="auto"/>
        <w:ind w:left="720" w:firstLine="709"/>
        <w:jc w:val="both"/>
        <w:rPr>
          <w:rFonts w:ascii="Bookman Old Style" w:hAnsi="Bookman Old Style" w:cs="Arial"/>
        </w:rPr>
        <w:sectPr w:rsidR="00A277F8" w:rsidRPr="00A64F8D" w:rsidSect="009A0C93">
          <w:pgSz w:w="11909" w:h="16834" w:code="9"/>
          <w:pgMar w:top="1440" w:right="1354" w:bottom="1440" w:left="1987" w:header="720" w:footer="1440" w:gutter="0"/>
          <w:cols w:space="720"/>
          <w:docGrid w:linePitch="360"/>
        </w:sectPr>
      </w:pPr>
    </w:p>
    <w:p w:rsidR="00A277F8" w:rsidRPr="00A64F8D" w:rsidRDefault="00A277F8" w:rsidP="00A277F8">
      <w:pPr>
        <w:pStyle w:val="NoSpacing"/>
        <w:jc w:val="center"/>
        <w:rPr>
          <w:rFonts w:ascii="Bookman Old Style" w:hAnsi="Bookman Old Style"/>
          <w:b/>
        </w:rPr>
      </w:pPr>
      <w:r w:rsidRPr="00A64F8D">
        <w:rPr>
          <w:rFonts w:ascii="Bookman Old Style" w:hAnsi="Bookman Old Style"/>
          <w:b/>
        </w:rPr>
        <w:lastRenderedPageBreak/>
        <w:t>Tabel 2.3</w:t>
      </w:r>
    </w:p>
    <w:p w:rsidR="00A277F8" w:rsidRPr="00A64F8D" w:rsidRDefault="00A277F8" w:rsidP="00A277F8">
      <w:pPr>
        <w:pStyle w:val="NoSpacing"/>
        <w:jc w:val="center"/>
        <w:rPr>
          <w:rFonts w:ascii="Bookman Old Style" w:hAnsi="Bookman Old Style"/>
        </w:rPr>
      </w:pPr>
      <w:r w:rsidRPr="00A64F8D">
        <w:rPr>
          <w:rFonts w:ascii="Bookman Old Style" w:hAnsi="Bookman Old Style"/>
        </w:rPr>
        <w:t>Review terhadap Rancangan Awal RKPD Tahun 2021</w:t>
      </w:r>
    </w:p>
    <w:p w:rsidR="00A277F8" w:rsidRPr="00A64F8D" w:rsidRDefault="00A277F8" w:rsidP="00A277F8">
      <w:pPr>
        <w:pStyle w:val="NoSpacing"/>
        <w:jc w:val="center"/>
        <w:rPr>
          <w:rFonts w:ascii="Bookman Old Style" w:hAnsi="Bookman Old Style"/>
        </w:rPr>
      </w:pPr>
      <w:r w:rsidRPr="00A64F8D">
        <w:rPr>
          <w:rFonts w:ascii="Bookman Old Style" w:hAnsi="Bookman Old Style"/>
        </w:rPr>
        <w:t>Kantor Kecamatan Kalaena Kabupaten Luwu Timur</w:t>
      </w:r>
    </w:p>
    <w:tbl>
      <w:tblPr>
        <w:tblW w:w="16018" w:type="dxa"/>
        <w:tblInd w:w="-885" w:type="dxa"/>
        <w:tblLayout w:type="fixed"/>
        <w:tblLook w:val="04A0"/>
      </w:tblPr>
      <w:tblGrid>
        <w:gridCol w:w="1702"/>
        <w:gridCol w:w="2082"/>
        <w:gridCol w:w="1421"/>
        <w:gridCol w:w="1440"/>
        <w:gridCol w:w="1093"/>
        <w:gridCol w:w="1291"/>
        <w:gridCol w:w="1170"/>
        <w:gridCol w:w="1276"/>
        <w:gridCol w:w="1567"/>
        <w:gridCol w:w="1559"/>
        <w:gridCol w:w="1417"/>
      </w:tblGrid>
      <w:tr w:rsidR="00A277F8" w:rsidRPr="00A64F8D" w:rsidTr="00A46BCE">
        <w:trPr>
          <w:trHeight w:val="492"/>
        </w:trPr>
        <w:tc>
          <w:tcPr>
            <w:tcW w:w="1702" w:type="dxa"/>
            <w:vMerge w:val="restart"/>
            <w:tcBorders>
              <w:top w:val="single" w:sz="4" w:space="0" w:color="000000"/>
              <w:left w:val="single" w:sz="4" w:space="0" w:color="000000"/>
              <w:bottom w:val="single" w:sz="4" w:space="0" w:color="000000"/>
              <w:right w:val="single" w:sz="4" w:space="0" w:color="000000"/>
            </w:tcBorders>
            <w:shd w:val="clear" w:color="FFFFFF" w:fill="B6DDE8"/>
            <w:vAlign w:val="center"/>
            <w:hideMark/>
          </w:tcPr>
          <w:p w:rsidR="00A277F8" w:rsidRPr="00A64F8D" w:rsidRDefault="00A277F8" w:rsidP="00A46BCE">
            <w:pPr>
              <w:ind w:hanging="426"/>
              <w:jc w:val="center"/>
              <w:rPr>
                <w:rFonts w:ascii="Bookman Old Style" w:hAnsi="Bookman Old Style"/>
                <w:b/>
                <w:bCs/>
                <w:color w:val="000000"/>
                <w:sz w:val="16"/>
                <w:szCs w:val="16"/>
              </w:rPr>
            </w:pPr>
            <w:r w:rsidRPr="00A64F8D">
              <w:rPr>
                <w:rFonts w:ascii="Bookman Old Style" w:hAnsi="Bookman Old Style"/>
                <w:b/>
                <w:bCs/>
                <w:color w:val="000000"/>
                <w:sz w:val="16"/>
                <w:szCs w:val="16"/>
              </w:rPr>
              <w:t>Kode</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Urusan/Bidang Urusan Pemerintahan Daerah dan Program/Kegiatan</w:t>
            </w:r>
          </w:p>
        </w:tc>
        <w:tc>
          <w:tcPr>
            <w:tcW w:w="2861" w:type="dxa"/>
            <w:gridSpan w:val="2"/>
            <w:tcBorders>
              <w:top w:val="single" w:sz="4" w:space="0" w:color="000000"/>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Indikator Kinerja Program/Kegiatan</w:t>
            </w:r>
          </w:p>
        </w:tc>
        <w:tc>
          <w:tcPr>
            <w:tcW w:w="2384" w:type="dxa"/>
            <w:gridSpan w:val="2"/>
            <w:tcBorders>
              <w:top w:val="single" w:sz="4" w:space="0" w:color="000000"/>
              <w:left w:val="nil"/>
              <w:bottom w:val="single" w:sz="4" w:space="0" w:color="auto"/>
              <w:right w:val="single" w:sz="4" w:space="0" w:color="auto"/>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Lokasi</w:t>
            </w:r>
          </w:p>
        </w:tc>
        <w:tc>
          <w:tcPr>
            <w:tcW w:w="2446" w:type="dxa"/>
            <w:gridSpan w:val="2"/>
            <w:tcBorders>
              <w:top w:val="single" w:sz="4" w:space="0" w:color="000000"/>
              <w:left w:val="single" w:sz="4" w:space="0" w:color="auto"/>
              <w:right w:val="nil"/>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Target Capaian Kinerja</w:t>
            </w:r>
          </w:p>
        </w:tc>
        <w:tc>
          <w:tcPr>
            <w:tcW w:w="3126" w:type="dxa"/>
            <w:gridSpan w:val="2"/>
            <w:tcBorders>
              <w:top w:val="single" w:sz="4" w:space="0" w:color="000000"/>
              <w:left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Pagu Indikatif</w:t>
            </w:r>
          </w:p>
        </w:tc>
        <w:tc>
          <w:tcPr>
            <w:tcW w:w="1417" w:type="dxa"/>
            <w:tcBorders>
              <w:top w:val="single" w:sz="4" w:space="0" w:color="000000"/>
              <w:left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795"/>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jc w:val="center"/>
              <w:rPr>
                <w:rFonts w:ascii="Bookman Old Style" w:hAnsi="Bookman Old Style"/>
                <w:b/>
                <w:bCs/>
                <w:color w:val="000000"/>
                <w:sz w:val="16"/>
                <w:szCs w:val="16"/>
              </w:rPr>
            </w:pPr>
          </w:p>
        </w:tc>
        <w:tc>
          <w:tcPr>
            <w:tcW w:w="2082"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jc w:val="center"/>
              <w:rPr>
                <w:rFonts w:ascii="Bookman Old Style" w:hAnsi="Bookman Old Style"/>
                <w:b/>
                <w:bCs/>
                <w:color w:val="000000"/>
                <w:sz w:val="16"/>
                <w:szCs w:val="16"/>
              </w:rPr>
            </w:pPr>
          </w:p>
        </w:tc>
        <w:tc>
          <w:tcPr>
            <w:tcW w:w="1421" w:type="dxa"/>
            <w:tcBorders>
              <w:top w:val="nil"/>
              <w:left w:val="single" w:sz="4" w:space="0" w:color="000000"/>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Sebelum Perubahan</w:t>
            </w:r>
          </w:p>
        </w:tc>
        <w:tc>
          <w:tcPr>
            <w:tcW w:w="1440" w:type="dxa"/>
            <w:tcBorders>
              <w:top w:val="nil"/>
              <w:left w:val="single" w:sz="4" w:space="0" w:color="000000"/>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Setelah Perubahan</w:t>
            </w:r>
          </w:p>
        </w:tc>
        <w:tc>
          <w:tcPr>
            <w:tcW w:w="1093" w:type="dxa"/>
            <w:tcBorders>
              <w:top w:val="single" w:sz="4" w:space="0" w:color="auto"/>
              <w:left w:val="nil"/>
              <w:bottom w:val="single" w:sz="4" w:space="0" w:color="auto"/>
              <w:right w:val="single" w:sz="4" w:space="0" w:color="auto"/>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Sebelum Perubahan</w:t>
            </w:r>
          </w:p>
        </w:tc>
        <w:tc>
          <w:tcPr>
            <w:tcW w:w="1291" w:type="dxa"/>
            <w:tcBorders>
              <w:top w:val="single" w:sz="4" w:space="0" w:color="auto"/>
              <w:left w:val="nil"/>
              <w:bottom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Setelah Perubahan</w:t>
            </w:r>
          </w:p>
        </w:tc>
        <w:tc>
          <w:tcPr>
            <w:tcW w:w="1170" w:type="dxa"/>
            <w:tcBorders>
              <w:top w:val="single" w:sz="4" w:space="0" w:color="000000"/>
              <w:left w:val="single" w:sz="4" w:space="0" w:color="auto"/>
              <w:bottom w:val="single" w:sz="4" w:space="0" w:color="auto"/>
              <w:right w:val="single" w:sz="4" w:space="0" w:color="auto"/>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Sebelum Perubahan</w:t>
            </w:r>
          </w:p>
        </w:tc>
        <w:tc>
          <w:tcPr>
            <w:tcW w:w="1276" w:type="dxa"/>
            <w:tcBorders>
              <w:top w:val="single" w:sz="4" w:space="0" w:color="000000"/>
              <w:left w:val="single" w:sz="4" w:space="0" w:color="auto"/>
              <w:bottom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Setelah Perubahan</w:t>
            </w:r>
          </w:p>
        </w:tc>
        <w:tc>
          <w:tcPr>
            <w:tcW w:w="1567" w:type="dxa"/>
            <w:tcBorders>
              <w:top w:val="single" w:sz="4" w:space="0" w:color="000000"/>
              <w:left w:val="single" w:sz="4" w:space="0" w:color="auto"/>
              <w:bottom w:val="single" w:sz="4" w:space="0" w:color="auto"/>
              <w:right w:val="single" w:sz="4" w:space="0" w:color="auto"/>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Sebelum Perubahan</w:t>
            </w:r>
          </w:p>
        </w:tc>
        <w:tc>
          <w:tcPr>
            <w:tcW w:w="1559" w:type="dxa"/>
            <w:tcBorders>
              <w:top w:val="single" w:sz="4" w:space="0" w:color="000000"/>
              <w:left w:val="single" w:sz="4" w:space="0" w:color="auto"/>
              <w:bottom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Setelah Perubahan</w:t>
            </w:r>
          </w:p>
        </w:tc>
        <w:tc>
          <w:tcPr>
            <w:tcW w:w="1417" w:type="dxa"/>
            <w:tcBorders>
              <w:left w:val="single" w:sz="4" w:space="0" w:color="auto"/>
              <w:bottom w:val="single" w:sz="4" w:space="0" w:color="auto"/>
              <w:right w:val="single" w:sz="4" w:space="0" w:color="auto"/>
            </w:tcBorders>
            <w:shd w:val="clear" w:color="FFFFFF" w:fill="B6DDE8"/>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Jumlah Perubahan (+/-)</w:t>
            </w:r>
          </w:p>
        </w:tc>
      </w:tr>
      <w:tr w:rsidR="00A277F8" w:rsidRPr="00A64F8D" w:rsidTr="00A46BCE">
        <w:trPr>
          <w:trHeight w:val="300"/>
        </w:trPr>
        <w:tc>
          <w:tcPr>
            <w:tcW w:w="1702" w:type="dxa"/>
            <w:tcBorders>
              <w:top w:val="nil"/>
              <w:left w:val="single" w:sz="4" w:space="0" w:color="000000"/>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082" w:type="dxa"/>
            <w:tcBorders>
              <w:top w:val="nil"/>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w:t>
            </w:r>
          </w:p>
        </w:tc>
        <w:tc>
          <w:tcPr>
            <w:tcW w:w="1421" w:type="dxa"/>
            <w:tcBorders>
              <w:top w:val="nil"/>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w:t>
            </w:r>
          </w:p>
        </w:tc>
        <w:tc>
          <w:tcPr>
            <w:tcW w:w="1440" w:type="dxa"/>
            <w:tcBorders>
              <w:top w:val="nil"/>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1093"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w:t>
            </w:r>
          </w:p>
        </w:tc>
        <w:tc>
          <w:tcPr>
            <w:tcW w:w="1291"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8</w:t>
            </w:r>
          </w:p>
        </w:tc>
        <w:tc>
          <w:tcPr>
            <w:tcW w:w="1170"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w:t>
            </w:r>
          </w:p>
        </w:tc>
        <w:tc>
          <w:tcPr>
            <w:tcW w:w="1276"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w:t>
            </w:r>
          </w:p>
        </w:tc>
        <w:tc>
          <w:tcPr>
            <w:tcW w:w="1567"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11</w:t>
            </w:r>
          </w:p>
        </w:tc>
        <w:tc>
          <w:tcPr>
            <w:tcW w:w="1559"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12</w:t>
            </w:r>
          </w:p>
        </w:tc>
        <w:tc>
          <w:tcPr>
            <w:tcW w:w="1417" w:type="dxa"/>
            <w:tcBorders>
              <w:top w:val="single" w:sz="4" w:space="0" w:color="auto"/>
              <w:left w:val="nil"/>
              <w:bottom w:val="single" w:sz="4" w:space="0" w:color="000000"/>
              <w:right w:val="single" w:sz="4" w:space="0" w:color="000000"/>
            </w:tcBorders>
            <w:shd w:val="clear" w:color="FFFFFF" w:fill="B6DDE8"/>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13</w:t>
            </w:r>
          </w:p>
        </w:tc>
      </w:tr>
      <w:tr w:rsidR="00A277F8" w:rsidRPr="00A64F8D" w:rsidTr="00A46BCE">
        <w:trPr>
          <w:trHeight w:val="513"/>
        </w:trPr>
        <w:tc>
          <w:tcPr>
            <w:tcW w:w="1702" w:type="dxa"/>
            <w:tcBorders>
              <w:top w:val="nil"/>
              <w:left w:val="single" w:sz="4" w:space="0" w:color="000000"/>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7. 0. 1. 0. 1</w:t>
            </w:r>
          </w:p>
        </w:tc>
        <w:tc>
          <w:tcPr>
            <w:tcW w:w="9773" w:type="dxa"/>
            <w:gridSpan w:val="7"/>
            <w:tcBorders>
              <w:top w:val="single" w:sz="4" w:space="0" w:color="000000"/>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PENUNJANG URUSAN PEMERINTAHAN DAERAH KABUPATEN/KOTA</w:t>
            </w:r>
          </w:p>
        </w:tc>
        <w:tc>
          <w:tcPr>
            <w:tcW w:w="1567"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2.443.192.286</w:t>
            </w:r>
          </w:p>
        </w:tc>
        <w:tc>
          <w:tcPr>
            <w:tcW w:w="1559"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2.314.127.586</w:t>
            </w:r>
          </w:p>
        </w:tc>
        <w:tc>
          <w:tcPr>
            <w:tcW w:w="1417"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561"/>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7.01.01.2.01</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Perencanaan, Penganggaran dan Evaluasi Kinerja Perangkat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18.905.083</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19.405.083</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1058"/>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7.0.1.0.1.2.0.1.0.1</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penyusunan Dokumen Perencanaan Perangkat Daerah</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Perencanaan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Perencanaan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Dokumen</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Dokumen</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3.853.423</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tc>
      </w:tr>
      <w:tr w:rsidR="00A277F8" w:rsidRPr="00A64F8D" w:rsidTr="00A46BCE">
        <w:trPr>
          <w:trHeight w:val="1099"/>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7.0.1.0.1.2.0.1.0.2</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DPA-SKPD</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DPA-SKPD yang disusun tepat waktu</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DPA-SKPD yang disusun tepat waktu</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3.447.204</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22"/>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7.0.1.0.1.2.0.1.0.3</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RKA-SKPD</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RKA-SKPD yang disusun tepat waktu</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RKA-SKPD yang disusun tepat waktu</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4.272.668</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4.772.668</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500.000</w:t>
            </w:r>
          </w:p>
        </w:tc>
      </w:tr>
      <w:tr w:rsidR="00A277F8" w:rsidRPr="00A64F8D" w:rsidTr="00A46BCE">
        <w:trPr>
          <w:trHeight w:val="77"/>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7.0.1.0.1.2.0.1.0.4</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Evaluasi Kinerja Perangkat Daerah</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Laporan Kinerja Perangkat Daerah yang disusun tepat waktu</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Laporan Kinerja Perangkat Daerah yang disusun tepat waktu</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Dokumen</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Dokumen</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7.331.788</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lastRenderedPageBreak/>
              <w:t>7.01.01.2.0.2</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Keuangan Perangkat Daerah</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1.672.823.923</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(196.911.736)</w:t>
            </w:r>
          </w:p>
        </w:tc>
      </w:tr>
      <w:tr w:rsidR="00A277F8" w:rsidRPr="00A64F8D" w:rsidTr="00A46BCE">
        <w:trPr>
          <w:trHeight w:val="949"/>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7.0.1.0.1.2.0.2.0.1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ASN yang gaji dan tunjangannya terbayarkan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ASN yang gaji dan tunjangannya terbayarkan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Orang</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Orang</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1.648.808.166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1.451.896.430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(196.911.736)</w:t>
            </w:r>
          </w:p>
        </w:tc>
      </w:tr>
      <w:tr w:rsidR="00A277F8" w:rsidRPr="00A64F8D" w:rsidTr="00A46BCE">
        <w:trPr>
          <w:trHeight w:val="1239"/>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7.0.1.0.1.2.0.2.0.7</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Koordinasi dan Penyusunan Laporan Keuangan Bulanan/Triwu lanan/Semest eran SKPD</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Keuangan Perangkat Daerah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Keuangan Perangkat Daerah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 Dokumen</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 Dokumen</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24.015.757</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24.015.757</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w:t>
            </w: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247"/>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7.01.01.2.0.3</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b/>
                <w:bCs/>
                <w:color w:val="000000"/>
                <w:sz w:val="16"/>
                <w:szCs w:val="16"/>
              </w:rPr>
              <w:t>Administrasi Barang Milik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11.737.361</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11.737.361</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433"/>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7.01.01.2.03.06</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Penatausahaa n Barang Milik Daerah pada SKPD</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Inventaris Barang yang disusun tepat waktu</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Inventaris Barang yang disusun tepat waktu</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11.737.361</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11.737.361</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00"/>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7.01.01.2.04</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Administrasi Pendapatan Daerah Kewenangan Perangkat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417" w:type="dxa"/>
            <w:tcBorders>
              <w:top w:val="single" w:sz="4" w:space="0" w:color="auto"/>
              <w:left w:val="nil"/>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701"/>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7.01.01.2.04.07</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Pelaporan Pengelolaan Retribusi Daerah</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Pengelolaan Retribusi daerah yang disusun tepat waktu</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Jumlah Laporan Pengelolaan Retribusi daerah yang disusun tepat waktu</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34.324.808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34.324.808</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55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Kepegawaian Perangkat Daerah</w:t>
            </w:r>
          </w:p>
        </w:tc>
        <w:tc>
          <w:tcPr>
            <w:tcW w:w="1567" w:type="dxa"/>
            <w:tcBorders>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35.511.698</w:t>
            </w:r>
          </w:p>
        </w:tc>
        <w:tc>
          <w:tcPr>
            <w:tcW w:w="1559" w:type="dxa"/>
            <w:tcBorders>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890.000</w:t>
            </w:r>
          </w:p>
        </w:tc>
      </w:tr>
      <w:tr w:rsidR="00A277F8" w:rsidRPr="00A64F8D" w:rsidTr="00A46BCE">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7.01.01.2.05.02</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Pengadaan Pakaian Dinas Beserta Atribut Kelengkapannya</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Pakaian Dinas Beserta Atribut Kelengkapanya yang diadakan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Pakaian Dinas Beserta Atribut Kelengkapanya yang diadakan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 Stel</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25  Stel</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17.450.000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15.950.000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(1.500.000)</w:t>
            </w: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rPr>
                <w:rFonts w:ascii="Bookman Old Style" w:hAnsi="Bookman Old Style"/>
                <w:color w:val="000000"/>
                <w:sz w:val="16"/>
                <w:szCs w:val="16"/>
              </w:rPr>
            </w:pPr>
          </w:p>
        </w:tc>
      </w:tr>
      <w:tr w:rsidR="00A277F8" w:rsidRPr="00A64F8D" w:rsidTr="00A46BCE">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7.01.01.2.05.03</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 xml:space="preserve">Pendataan dan </w:t>
            </w:r>
            <w:r w:rsidRPr="00A64F8D">
              <w:rPr>
                <w:rFonts w:ascii="Bookman Old Style" w:hAnsi="Bookman Old Style"/>
                <w:color w:val="000000"/>
                <w:sz w:val="16"/>
                <w:szCs w:val="16"/>
              </w:rPr>
              <w:lastRenderedPageBreak/>
              <w:t>Pengolahan Administrasi Kepegawaian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 xml:space="preserve">Jumlah </w:t>
            </w:r>
            <w:r w:rsidRPr="00A64F8D">
              <w:rPr>
                <w:rFonts w:ascii="Bookman Old Style" w:hAnsi="Bookman Old Style"/>
                <w:color w:val="000000"/>
                <w:sz w:val="16"/>
                <w:szCs w:val="16"/>
              </w:rPr>
              <w:lastRenderedPageBreak/>
              <w:t>laporan data administrasi kepegawaian yang di mutakhirkan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 xml:space="preserve">Jumlah </w:t>
            </w:r>
            <w:r w:rsidRPr="00A64F8D">
              <w:rPr>
                <w:rFonts w:ascii="Bookman Old Style" w:hAnsi="Bookman Old Style"/>
                <w:color w:val="000000"/>
                <w:sz w:val="16"/>
                <w:szCs w:val="16"/>
              </w:rPr>
              <w:lastRenderedPageBreak/>
              <w:t>laporan data administrasi kepegawaian yang di mutakhirkan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 xml:space="preserve">12 </w:t>
            </w:r>
            <w:r w:rsidRPr="00A64F8D">
              <w:rPr>
                <w:rFonts w:ascii="Bookman Old Style" w:hAnsi="Bookman Old Style"/>
                <w:color w:val="000000"/>
                <w:sz w:val="16"/>
                <w:szCs w:val="16"/>
              </w:rPr>
              <w:lastRenderedPageBreak/>
              <w:t>Dokumen</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12 Dokumen</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4.651.698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4.651.698</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7.01.01.2.05.11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Bimbingan Teknis Implementasi Peraturan Perundang- Undangan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Pegawai yang mengikuti Bimbing Teknis Implementa Peraturan Perundang-Undang</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Pegawai yang mengikuti Bimbing Teknis Implementa Peraturan Perundang-Undang</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 Orang</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Orang</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13.410.000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15.800.000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2.390.000</w:t>
            </w:r>
          </w:p>
        </w:tc>
      </w:tr>
      <w:tr w:rsidR="00A277F8" w:rsidRPr="00A64F8D" w:rsidTr="00A46BCE">
        <w:trPr>
          <w:trHeight w:val="48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Umum Perangkat Daerah</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373.173.550</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20.395.000</w:t>
            </w:r>
          </w:p>
        </w:tc>
      </w:tr>
      <w:tr w:rsidR="00A277F8" w:rsidRPr="00A64F8D" w:rsidTr="00A46BCE">
        <w:trPr>
          <w:trHeight w:val="1627"/>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Komponen Instalasi Listrik/Penerangan Bangunan Kantor</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komponen instalasi listrik/ penerangan bangunan kantor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komponen instalasi listrik/ penerangan bangunan kantor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Jenis</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Jenis</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2.409.100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2.409.100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66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7.01.01.2.06.04</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Logistik Kantor</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Logistik Kantor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Logistik Kantor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 Jenis</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 Jenis</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4.056.050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4.056.050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20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7.01.01.2.06.05</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Barang Cetakan dan Penggandaan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Barang Cetakan dan Penggandaan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Barang Cetakan dan Penggandaan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16.928 Lembar</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16.928 Lembar</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9.288.400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9.288.400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8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7.01.01.2.06.06</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Bacaan dan Peraturan Perundang- undangan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Bacaan dan Peraturan Perundangundang yang disediakan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Bacaan dan Peraturan Perundangundang yang disediakan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48 Eksemplar</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48 Eksemplar</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5.700.000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820"/>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7.01.01.2.06.08</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Kunjungan Tamu</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tamu yang difasilitasi kunjungannya</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tamu yang difasilitasi kunjungannya</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4278 Orang</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4012 Orang</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110.730.000</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104.125.000</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(6.605.000)</w:t>
            </w: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02"/>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7.01.01.2.06.09</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Penyelenggaraan Rapat Koordinasi dan Konsultasi SKPD</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SKPD yang diselenggarakan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SKPD yang diselenggarakan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11499 Kali</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1149 Kali</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240.990.000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267.990.000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27.000.000</w:t>
            </w: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Pengadaan Barang Milik Daerah Penunjang Urusan Pemerintah Daerah</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62.950.000</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40.180.000</w:t>
            </w:r>
          </w:p>
        </w:tc>
      </w:tr>
      <w:tr w:rsidR="00A277F8" w:rsidRPr="00A64F8D" w:rsidTr="00A46BCE">
        <w:trPr>
          <w:trHeight w:val="603"/>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7.01.01.2.07.05</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Mebel</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mebel yang diadakan</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mebel yang diadakan</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Unit</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Unit</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15.000.000</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16.950.000</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1.950.000</w:t>
            </w:r>
          </w:p>
        </w:tc>
      </w:tr>
      <w:tr w:rsidR="00A277F8" w:rsidRPr="00A64F8D" w:rsidTr="00A46BCE">
        <w:trPr>
          <w:trHeight w:val="116"/>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7.01.01.2.07.06</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Peralatan dan Mesin Lainnya</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peralatan/mesin lainnya yang diadakan</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peralatan/mesin lainnya yang diadakan</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Unit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 Unit</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33.550.000</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71.780.000</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38.230.000</w:t>
            </w:r>
          </w:p>
        </w:tc>
      </w:tr>
      <w:tr w:rsidR="00A277F8" w:rsidRPr="00A64F8D" w:rsidTr="00A46BCE">
        <w:trPr>
          <w:trHeight w:val="147"/>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7.01.01.2.07.11</w:t>
            </w:r>
          </w:p>
        </w:tc>
        <w:tc>
          <w:tcPr>
            <w:tcW w:w="2082"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Sarana dan Prasarana Pendukung Gedung Kantor atau Bangunan Lainnya</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Sarana dan Prasarana pendukung Gedung Kantor atau Bangunan Lainnya yang diadakan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Sarana dan Prasarana pendukung Gedung Kantor atau Bangunan Lainnya yang diadakan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Kopel</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Kopel</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14.400.000</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14.400.000</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Penyediaan Jasa Penunjang Urusan Pemerintahan Daerah</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184.025.863</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(7.057.964)</w:t>
            </w:r>
          </w:p>
        </w:tc>
      </w:tr>
      <w:tr w:rsidR="00A277F8" w:rsidRPr="00A64F8D" w:rsidTr="00A46BCE">
        <w:trPr>
          <w:trHeight w:val="26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7.01.01.2.08.01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Surat Menyurat</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Surat masuk dan Keluar yang diadministrasikan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Surat masuk dan Keluar yang diadministrasikan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 Lembar</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 Lembar</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16.799.575</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16.799.575</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48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7.01.01.2.08.02</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Komunikasi, Sumber Daya Air dan Listrik</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rekening telepon, listrik dan air yang terbayarkan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rekening telepon, listrik dan air yang terbayarkan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Rekening</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Rekening</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57.576.288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50.518.324</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(7.057.964)</w:t>
            </w:r>
          </w:p>
        </w:tc>
      </w:tr>
      <w:tr w:rsidR="00A277F8" w:rsidRPr="00A64F8D" w:rsidTr="00A46BCE">
        <w:trPr>
          <w:trHeight w:val="276"/>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7.01.01.2.08.03</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Peralatan dan Perlengkapan Kantor</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Perlengkapan Kantor yang disewa</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Perlengkapan Kantor yang disewa</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Jenis</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Jenis</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7.650.000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7.650.000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900"/>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7.01.01.2.08.4</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Pelayanan Umum Kantor</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tenaga jasa pelayanan yang terbayarkan</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tenaga jasa pelayanan yang terbayarkan</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Orang</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Orang</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102.000.000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102.000.000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525"/>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7.01.01.2.09</w:t>
            </w:r>
          </w:p>
        </w:tc>
        <w:tc>
          <w:tcPr>
            <w:tcW w:w="9773" w:type="dxa"/>
            <w:gridSpan w:val="7"/>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Pemeliharaan Barang Milik Daerah Penunjang Urusan Pemerintahan Daerah</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49.740.000</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62.680.000</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12.940.000</w:t>
            </w:r>
          </w:p>
        </w:tc>
      </w:tr>
      <w:tr w:rsidR="00A277F8" w:rsidRPr="00A64F8D" w:rsidTr="00A46BCE">
        <w:trPr>
          <w:trHeight w:val="67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7.01.01.2.09.02</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Pemeliharaan, Biaya Pemeliharaan, Pajak, dan Perizinan Kendaraan Dinas Operasional atau Lapangan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kendaraan dinas/ operasional yang dipelihara</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kendaraan dinas/ operasional yang dipelihara</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 Unit</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 Unit</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34.760.000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22.700.000</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(12.060.000)</w:t>
            </w:r>
          </w:p>
        </w:tc>
      </w:tr>
      <w:tr w:rsidR="00A277F8" w:rsidRPr="00A64F8D" w:rsidTr="00A46BCE">
        <w:trPr>
          <w:trHeight w:val="636"/>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7.01.01.2.09.06</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Peralatan dan Mesin Lainnya</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mesin lainnya yang dipelihara</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mesin lainnya yang dipelihara</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 unit</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 Unit</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00"/>
        </w:trPr>
        <w:tc>
          <w:tcPr>
            <w:tcW w:w="170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7.01.01.2.09.09</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Rehabilitasi Gedung Kantor dan Bangunan Lainnya</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Gedung Kantor dan Bangunan Lain yang dipelihara/direhabilitasi</w:t>
            </w:r>
          </w:p>
        </w:tc>
        <w:tc>
          <w:tcPr>
            <w:tcW w:w="144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Gedung Kantor dan Bangunan Lain yang dipelihara/direhabilitasi</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0 Unit</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 unit</w:t>
            </w:r>
          </w:p>
        </w:tc>
        <w:tc>
          <w:tcPr>
            <w:tcW w:w="156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0</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25.000.000</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25.000.000</w:t>
            </w:r>
          </w:p>
        </w:tc>
      </w:tr>
      <w:tr w:rsidR="00A277F8" w:rsidRPr="00A64F8D" w:rsidTr="00A46BCE">
        <w:trPr>
          <w:trHeight w:val="100"/>
        </w:trPr>
        <w:tc>
          <w:tcPr>
            <w:tcW w:w="1702" w:type="dxa"/>
            <w:tcBorders>
              <w:top w:val="single" w:sz="4" w:space="0" w:color="auto"/>
              <w:left w:val="single" w:sz="4" w:space="0" w:color="000000"/>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7.01.02</w:t>
            </w:r>
          </w:p>
        </w:tc>
        <w:tc>
          <w:tcPr>
            <w:tcW w:w="9773" w:type="dxa"/>
            <w:gridSpan w:val="7"/>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PEMERINTAHAN DAN PELAYANAN PUBLIK</w:t>
            </w:r>
          </w:p>
          <w:p w:rsidR="00A277F8" w:rsidRPr="00A64F8D" w:rsidRDefault="00A277F8" w:rsidP="00A46BCE">
            <w:pPr>
              <w:jc w:val="center"/>
              <w:rPr>
                <w:rFonts w:ascii="Bookman Old Style" w:hAnsi="Bookman Old Style"/>
                <w:b/>
                <w:bCs/>
                <w:color w:val="000000"/>
                <w:sz w:val="16"/>
                <w:szCs w:val="16"/>
              </w:rPr>
            </w:pPr>
          </w:p>
        </w:tc>
        <w:tc>
          <w:tcPr>
            <w:tcW w:w="1567"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14.533.281</w:t>
            </w:r>
          </w:p>
        </w:tc>
        <w:tc>
          <w:tcPr>
            <w:tcW w:w="1559"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14.533.281</w:t>
            </w:r>
          </w:p>
        </w:tc>
        <w:tc>
          <w:tcPr>
            <w:tcW w:w="1417"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7.01.02.2.04</w:t>
            </w:r>
          </w:p>
        </w:tc>
        <w:tc>
          <w:tcPr>
            <w:tcW w:w="9773" w:type="dxa"/>
            <w:gridSpan w:val="7"/>
            <w:tcBorders>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Pelaksanaan Urusan Pemerintahan yang Dilimpahkan kepada Camat</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971"/>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7.01.02.2.04.01</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Urusan Pemerintahan yang terkait dengan Kewenangan Lain yang Dilimpahkan</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Administrasi Perizinan yang dikeluarkan</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Administrasi Perizinan yang dikeluarkan</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Lembar</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Lembar</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14.533.281</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14.533.281</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39"/>
        </w:trPr>
        <w:tc>
          <w:tcPr>
            <w:tcW w:w="1702" w:type="dxa"/>
            <w:tcBorders>
              <w:top w:val="single" w:sz="4" w:space="0" w:color="auto"/>
              <w:left w:val="single" w:sz="4" w:space="0" w:color="000000"/>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color w:val="000000"/>
                <w:sz w:val="16"/>
                <w:szCs w:val="16"/>
              </w:rPr>
              <w:t>7.01.03</w:t>
            </w:r>
          </w:p>
        </w:tc>
        <w:tc>
          <w:tcPr>
            <w:tcW w:w="9773" w:type="dxa"/>
            <w:gridSpan w:val="7"/>
            <w:tcBorders>
              <w:top w:val="single" w:sz="4" w:space="0" w:color="auto"/>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PEMBERDAYAAN MASYARAKAT DESA DAN KELURAHAN</w:t>
            </w:r>
          </w:p>
        </w:tc>
        <w:tc>
          <w:tcPr>
            <w:tcW w:w="1567"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417" w:type="dxa"/>
            <w:tcBorders>
              <w:top w:val="single" w:sz="4" w:space="0" w:color="auto"/>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450"/>
        </w:trPr>
        <w:tc>
          <w:tcPr>
            <w:tcW w:w="1702" w:type="dxa"/>
            <w:tcBorders>
              <w:top w:val="single" w:sz="4" w:space="0" w:color="auto"/>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7.01.03.2.01</w:t>
            </w:r>
          </w:p>
        </w:tc>
        <w:tc>
          <w:tcPr>
            <w:tcW w:w="9773" w:type="dxa"/>
            <w:gridSpan w:val="7"/>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Koordinasi Kegiatan Pemberdayaan Desa</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1694"/>
        </w:trPr>
        <w:tc>
          <w:tcPr>
            <w:tcW w:w="1702" w:type="dxa"/>
            <w:tcBorders>
              <w:top w:val="nil"/>
              <w:left w:val="single" w:sz="4" w:space="0" w:color="000000"/>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7.01.03.2.01.01</w:t>
            </w:r>
          </w:p>
        </w:tc>
        <w:tc>
          <w:tcPr>
            <w:tcW w:w="2082"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Peningkatan Partisipasi Masyarakat dalam Forum Musyawarah Perencanaan Pembangunan di Desa</w:t>
            </w:r>
          </w:p>
        </w:tc>
        <w:tc>
          <w:tcPr>
            <w:tcW w:w="142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Angka Partisipasi Perempuan dalam Forum Musyawarah Perencanaan Pembangunan</w:t>
            </w:r>
          </w:p>
        </w:tc>
        <w:tc>
          <w:tcPr>
            <w:tcW w:w="144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Angka Partisipasi Perempuan dalam Forum Musyawarah Perencanaan Pembangunan</w:t>
            </w:r>
          </w:p>
        </w:tc>
        <w:tc>
          <w:tcPr>
            <w:tcW w:w="1093"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Persen</w:t>
            </w:r>
          </w:p>
        </w:tc>
        <w:tc>
          <w:tcPr>
            <w:tcW w:w="1276"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Persen</w:t>
            </w:r>
          </w:p>
        </w:tc>
        <w:tc>
          <w:tcPr>
            <w:tcW w:w="156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13.026.925</w:t>
            </w:r>
          </w:p>
        </w:tc>
        <w:tc>
          <w:tcPr>
            <w:tcW w:w="1559"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13.026.925</w:t>
            </w:r>
          </w:p>
        </w:tc>
        <w:tc>
          <w:tcPr>
            <w:tcW w:w="1417" w:type="dxa"/>
            <w:tcBorders>
              <w:top w:val="nil"/>
              <w:left w:val="nil"/>
              <w:bottom w:val="single" w:sz="4" w:space="0" w:color="auto"/>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994"/>
        </w:trPr>
        <w:tc>
          <w:tcPr>
            <w:tcW w:w="1702"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7.01.03.2.01.03</w:t>
            </w:r>
          </w:p>
        </w:tc>
        <w:tc>
          <w:tcPr>
            <w:tcW w:w="208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Peningkatan Efektifitas Kegiatan Pemberdayaa n Masyarakat di Wilayah Kecamatan</w:t>
            </w:r>
          </w:p>
        </w:tc>
        <w:tc>
          <w:tcPr>
            <w:tcW w:w="142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PKK Desa yang diberdayakan</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PKK Desa yang diberdayakan</w:t>
            </w:r>
          </w:p>
        </w:tc>
        <w:tc>
          <w:tcPr>
            <w:tcW w:w="109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 Orang</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 Orang</w:t>
            </w:r>
          </w:p>
        </w:tc>
        <w:tc>
          <w:tcPr>
            <w:tcW w:w="156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80.668.905</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80.668.905</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555"/>
        </w:trPr>
        <w:tc>
          <w:tcPr>
            <w:tcW w:w="1702" w:type="dxa"/>
            <w:tcBorders>
              <w:top w:val="nil"/>
              <w:left w:val="single" w:sz="4" w:space="0" w:color="000000"/>
              <w:bottom w:val="single" w:sz="4" w:space="0" w:color="auto"/>
              <w:right w:val="single" w:sz="4" w:space="0" w:color="auto"/>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7.01.05</w:t>
            </w:r>
          </w:p>
        </w:tc>
        <w:tc>
          <w:tcPr>
            <w:tcW w:w="9773" w:type="dxa"/>
            <w:gridSpan w:val="7"/>
            <w:tcBorders>
              <w:top w:val="single" w:sz="4" w:space="0" w:color="000000"/>
              <w:left w:val="single" w:sz="4" w:space="0" w:color="auto"/>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URUSAN PEMERINTAHAN UMUM</w:t>
            </w:r>
          </w:p>
        </w:tc>
        <w:tc>
          <w:tcPr>
            <w:tcW w:w="1567"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417" w:type="dxa"/>
            <w:tcBorders>
              <w:top w:val="nil"/>
              <w:left w:val="nil"/>
              <w:bottom w:val="single" w:sz="4" w:space="0" w:color="auto"/>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549"/>
        </w:trPr>
        <w:tc>
          <w:tcPr>
            <w:tcW w:w="1702" w:type="dxa"/>
            <w:tcBorders>
              <w:top w:val="single" w:sz="4" w:space="0" w:color="auto"/>
              <w:left w:val="single" w:sz="4" w:space="0" w:color="000000"/>
              <w:bottom w:val="single" w:sz="4" w:space="0" w:color="000000"/>
              <w:right w:val="single" w:sz="4" w:space="0" w:color="auto"/>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7.01.05.2.01</w:t>
            </w:r>
          </w:p>
        </w:tc>
        <w:tc>
          <w:tcPr>
            <w:tcW w:w="9773" w:type="dxa"/>
            <w:gridSpan w:val="7"/>
            <w:tcBorders>
              <w:top w:val="single" w:sz="4" w:space="0" w:color="auto"/>
              <w:left w:val="single" w:sz="4" w:space="0" w:color="auto"/>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 sesuai Penugasan Kepala Daerah</w:t>
            </w:r>
          </w:p>
        </w:tc>
        <w:tc>
          <w:tcPr>
            <w:tcW w:w="156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417" w:type="dxa"/>
            <w:tcBorders>
              <w:top w:val="single" w:sz="4" w:space="0" w:color="auto"/>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1650"/>
        </w:trPr>
        <w:tc>
          <w:tcPr>
            <w:tcW w:w="1702" w:type="dxa"/>
            <w:tcBorders>
              <w:top w:val="nil"/>
              <w:left w:val="single" w:sz="4" w:space="0" w:color="000000"/>
              <w:bottom w:val="single" w:sz="4" w:space="0" w:color="000000"/>
              <w:right w:val="single" w:sz="4" w:space="0" w:color="auto"/>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7.01.05.2.01.08</w:t>
            </w:r>
          </w:p>
        </w:tc>
        <w:tc>
          <w:tcPr>
            <w:tcW w:w="2082" w:type="dxa"/>
            <w:tcBorders>
              <w:top w:val="nil"/>
              <w:left w:val="single" w:sz="4" w:space="0" w:color="auto"/>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Tugas Forum Koordinasi Pimpinan di Kecamatan</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Rekemodasi Koordinasi Forum Pimpinan Kecamatan yang ditindaklanjuti</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Rekemodasi Koordinasi Forum Pimpinan Kecamatan yang ditindaklanjuti</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15.858.719</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15.858.719</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7.01.06</w:t>
            </w:r>
          </w:p>
        </w:tc>
        <w:tc>
          <w:tcPr>
            <w:tcW w:w="9773" w:type="dxa"/>
            <w:gridSpan w:val="7"/>
            <w:tcBorders>
              <w:top w:val="single" w:sz="4" w:space="0" w:color="000000"/>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PEMBINAAN DAN PENGAWASAN PEMERINTAHAN DESA</w:t>
            </w:r>
          </w:p>
        </w:tc>
        <w:tc>
          <w:tcPr>
            <w:tcW w:w="1567" w:type="dxa"/>
            <w:tcBorders>
              <w:top w:val="nil"/>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1417" w:type="dxa"/>
            <w:tcBorders>
              <w:top w:val="nil"/>
              <w:left w:val="nil"/>
              <w:bottom w:val="single" w:sz="4" w:space="0" w:color="000000"/>
              <w:right w:val="single" w:sz="4" w:space="0" w:color="000000"/>
            </w:tcBorders>
            <w:shd w:val="clear" w:color="auto" w:fill="66FF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(935.300)</w:t>
            </w:r>
          </w:p>
        </w:tc>
      </w:tr>
      <w:tr w:rsidR="00A277F8" w:rsidRPr="00A64F8D" w:rsidTr="00A46BCE">
        <w:trPr>
          <w:trHeight w:val="450"/>
        </w:trPr>
        <w:tc>
          <w:tcPr>
            <w:tcW w:w="1702" w:type="dxa"/>
            <w:tcBorders>
              <w:top w:val="nil"/>
              <w:left w:val="single" w:sz="4" w:space="0" w:color="000000"/>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w:t>
            </w:r>
          </w:p>
        </w:tc>
        <w:tc>
          <w:tcPr>
            <w:tcW w:w="9773" w:type="dxa"/>
            <w:gridSpan w:val="7"/>
            <w:tcBorders>
              <w:top w:val="single" w:sz="4" w:space="0" w:color="000000"/>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Fasilitasi, Rekomendasi dan Koordinasi Pembinaan dan Pengawasan Pemerintahan Desa</w:t>
            </w:r>
          </w:p>
        </w:tc>
        <w:tc>
          <w:tcPr>
            <w:tcW w:w="156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1417" w:type="dxa"/>
            <w:tcBorders>
              <w:top w:val="nil"/>
              <w:left w:val="nil"/>
              <w:bottom w:val="single" w:sz="4" w:space="0" w:color="000000"/>
              <w:right w:val="single" w:sz="4" w:space="0" w:color="000000"/>
            </w:tcBorders>
            <w:shd w:val="clear" w:color="auto" w:fill="A5BD15"/>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(935.300)</w:t>
            </w:r>
          </w:p>
        </w:tc>
      </w:tr>
      <w:tr w:rsidR="00A277F8" w:rsidRPr="00A64F8D" w:rsidTr="00A46BCE">
        <w:trPr>
          <w:trHeight w:val="1094"/>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7.01.06.2.01.01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Penyusunan Peraturan Desa dan Peraturan Kepala Desa</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Peraturan Desa yang terfasilitasi</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Peraturan Desa yang terfasilitasi</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12.874.226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12.874.226</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759"/>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7.01.06.2.01.11</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Penyelenggar aan Ketenteraman dan Ketertiban Umum</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Kasus Ketentraman dan Ketertiban umum masyarakat yang ditindaklanjuti</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Kasus Ketentraman dan Ketertiban umum masyarakat yang ditindaklanjuti</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8.154.209</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7.218.909</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(935.300)</w:t>
            </w: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1065"/>
        </w:trPr>
        <w:tc>
          <w:tcPr>
            <w:tcW w:w="1702" w:type="dxa"/>
            <w:tcBorders>
              <w:top w:val="nil"/>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7.01.06.2.01.17</w:t>
            </w:r>
          </w:p>
        </w:tc>
        <w:tc>
          <w:tcPr>
            <w:tcW w:w="2082"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Pendampingan Desa di Wilayahnya</w:t>
            </w:r>
          </w:p>
        </w:tc>
        <w:tc>
          <w:tcPr>
            <w:tcW w:w="142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Desa yang Tertib Administrasinya</w:t>
            </w:r>
          </w:p>
        </w:tc>
        <w:tc>
          <w:tcPr>
            <w:tcW w:w="144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Persentase Desa yang Tertib Administrasinya</w:t>
            </w:r>
          </w:p>
        </w:tc>
        <w:tc>
          <w:tcPr>
            <w:tcW w:w="109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291"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17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276"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6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20.888.156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20.888.156</w:t>
            </w:r>
          </w:p>
        </w:tc>
        <w:tc>
          <w:tcPr>
            <w:tcW w:w="14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trHeight w:val="683"/>
        </w:trPr>
        <w:tc>
          <w:tcPr>
            <w:tcW w:w="1702" w:type="dxa"/>
            <w:tcBorders>
              <w:top w:val="nil"/>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color w:val="000000"/>
                <w:sz w:val="16"/>
                <w:szCs w:val="16"/>
              </w:rPr>
            </w:pPr>
          </w:p>
        </w:tc>
        <w:tc>
          <w:tcPr>
            <w:tcW w:w="9773"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JUMLAH</w:t>
            </w:r>
          </w:p>
        </w:tc>
        <w:tc>
          <w:tcPr>
            <w:tcW w:w="1567" w:type="dxa"/>
            <w:tcBorders>
              <w:top w:val="nil"/>
              <w:left w:val="nil"/>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2.609.196.707</w:t>
            </w:r>
          </w:p>
        </w:tc>
        <w:tc>
          <w:tcPr>
            <w:tcW w:w="1559" w:type="dxa"/>
            <w:tcBorders>
              <w:top w:val="nil"/>
              <w:left w:val="nil"/>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2.479.196.707</w:t>
            </w:r>
          </w:p>
        </w:tc>
        <w:tc>
          <w:tcPr>
            <w:tcW w:w="1417" w:type="dxa"/>
            <w:tcBorders>
              <w:top w:val="nil"/>
              <w:left w:val="nil"/>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color w:val="000000"/>
                <w:sz w:val="16"/>
                <w:szCs w:val="16"/>
              </w:rPr>
            </w:pPr>
          </w:p>
        </w:tc>
      </w:tr>
    </w:tbl>
    <w:p w:rsidR="00A277F8" w:rsidRPr="00A64F8D" w:rsidRDefault="00A277F8" w:rsidP="00A277F8">
      <w:pPr>
        <w:spacing w:line="360" w:lineRule="auto"/>
        <w:jc w:val="both"/>
        <w:rPr>
          <w:rFonts w:ascii="Bookman Old Style" w:hAnsi="Bookman Old Style" w:cs="Arial"/>
          <w:b/>
        </w:rPr>
        <w:sectPr w:rsidR="00A277F8" w:rsidRPr="00A64F8D" w:rsidSect="007F27BC">
          <w:pgSz w:w="16839" w:h="11907" w:orient="landscape" w:code="9"/>
          <w:pgMar w:top="1354" w:right="1440" w:bottom="1987" w:left="1440" w:header="720" w:footer="720" w:gutter="0"/>
          <w:cols w:space="720"/>
          <w:docGrid w:linePitch="360"/>
        </w:sectPr>
      </w:pPr>
    </w:p>
    <w:p w:rsidR="00A277F8" w:rsidRPr="00A64F8D" w:rsidRDefault="00A277F8" w:rsidP="006405EC">
      <w:pPr>
        <w:pStyle w:val="ListParagraph"/>
        <w:numPr>
          <w:ilvl w:val="1"/>
          <w:numId w:val="29"/>
        </w:numPr>
        <w:tabs>
          <w:tab w:val="left" w:pos="709"/>
        </w:tabs>
        <w:spacing w:line="360" w:lineRule="auto"/>
        <w:ind w:left="709" w:hanging="709"/>
        <w:jc w:val="both"/>
        <w:rPr>
          <w:rFonts w:ascii="Bookman Old Style" w:hAnsi="Bookman Old Style" w:cs="Arial"/>
          <w:b/>
        </w:rPr>
      </w:pPr>
      <w:r w:rsidRPr="00A64F8D">
        <w:rPr>
          <w:rFonts w:ascii="Bookman Old Style" w:hAnsi="Bookman Old Style" w:cs="Arial"/>
          <w:b/>
        </w:rPr>
        <w:lastRenderedPageBreak/>
        <w:t>Penelaahan Usulan Program dan Kegiatan Masyarakat</w:t>
      </w:r>
    </w:p>
    <w:p w:rsidR="00A277F8" w:rsidRPr="00A64F8D" w:rsidRDefault="00A277F8" w:rsidP="00A277F8">
      <w:pPr>
        <w:spacing w:line="360" w:lineRule="auto"/>
        <w:ind w:left="450" w:firstLine="720"/>
        <w:jc w:val="both"/>
        <w:rPr>
          <w:rFonts w:ascii="Bookman Old Style" w:hAnsi="Bookman Old Style" w:cs="Arial"/>
        </w:rPr>
      </w:pPr>
      <w:r w:rsidRPr="00A64F8D">
        <w:rPr>
          <w:rFonts w:ascii="Bookman Old Style" w:hAnsi="Bookman Old Style" w:cs="Arial"/>
        </w:rPr>
        <w:t xml:space="preserve">Musrenbang merupakan salah satu tahapan perencanaan pembangunan yang harus dilaksanakan Pemerintah Kabupaten Luwu Timur dan merupakan forum strategis  yang melibatkan semua unsur pelaku pembangunan di Kabupaten Luwu Timur baik dari unsur pemerintah maupun unsur swasta dan tokoh masyarakat yang berkepentingan  dalam pelaksanaan pembangunan di Kabupaten luwu Timur. Kegiatan dimulai  dari pelaksanaan musrenbang tingkat Desa/Kelurahan, Musrenbang Kecamatan, Musrenbang Kabupaten dan diteruskan pada tingkat Provinsi dan Nasional. Kecamatan Kalaena  Terdapat kegiatan yang diusulkan oleh masyarakat Kecamatan Kalaena yang terdiri atas 7 Desa dan yang di akomodir menjadi satu dokumen prioritas usulan yang kemudian menjadi usulan kegiatan rencana pembangunan Tahunan Kecamatan Kalaena yang selanjutnya diteruskan ke Bappelitbangda untuk  menjadi bahan penyusunan prioritas pembangunan Daerah Kabupaten Luwu Timur.  Telaah usulan program dan kegiatan masyarakat yang didasari oleh pemikiran bahwa dalam rangka mewujudkan visi Bupati dan Wakil Bupati Terpilih yaitu </w:t>
      </w:r>
      <w:r w:rsidRPr="00A64F8D">
        <w:rPr>
          <w:rFonts w:ascii="Bookman Old Style" w:hAnsi="Bookman Old Style" w:cs="Arial"/>
          <w:b/>
          <w:i/>
        </w:rPr>
        <w:t>“Luwu Timur Terkemuka 2021”</w:t>
      </w:r>
      <w:r w:rsidRPr="00A64F8D">
        <w:rPr>
          <w:rFonts w:ascii="Bookman Old Style" w:hAnsi="Bookman Old Style" w:cs="Arial"/>
        </w:rPr>
        <w:t>. Hal tersebut perlu dilaksanakan dan dicapai oleh pengemban delegasi.</w:t>
      </w:r>
    </w:p>
    <w:p w:rsidR="00A277F8" w:rsidRPr="00A64F8D" w:rsidRDefault="00A277F8" w:rsidP="00A277F8">
      <w:pPr>
        <w:spacing w:line="360" w:lineRule="auto"/>
        <w:ind w:left="450" w:firstLine="720"/>
        <w:jc w:val="both"/>
        <w:rPr>
          <w:rFonts w:ascii="Bookman Old Style" w:hAnsi="Bookman Old Style" w:cs="Arial"/>
          <w:color w:val="FF0000"/>
        </w:rPr>
      </w:pPr>
      <w:r w:rsidRPr="00A64F8D">
        <w:rPr>
          <w:rFonts w:ascii="Bookman Old Style" w:hAnsi="Bookman Old Style" w:cs="Arial"/>
        </w:rPr>
        <w:t xml:space="preserve"> Permasalahan yang kadang terjadi dari tahun ke tahun adalah perencanaan pembangunan daerah yang telah ditetapkan melalui RPJMD belum sepenuhnya tersosialisasi sampai ke tingkat Desa sehingga singkronisasi perencanaan dari tingkat Desa ke tingkat Kecamatan belum maksimal antara program yang tertuang di RPJMD dan kebutuhan pembangunan di tingkat Desa masih saja belum seiring dalam mekanisme perencanaan di padukan dengan hasil-hasil reses perorangan oleh para anggota DPRD yang notabene mengakomodir keinginan-keinginan dari masyarakat bukan mengacu ke kebutuhan yang sifatnya prioritas.</w:t>
      </w:r>
    </w:p>
    <w:p w:rsidR="00A277F8" w:rsidRPr="00A64F8D" w:rsidRDefault="00A277F8" w:rsidP="00A277F8">
      <w:pPr>
        <w:spacing w:line="360" w:lineRule="auto"/>
        <w:ind w:left="450" w:firstLine="720"/>
        <w:jc w:val="both"/>
        <w:rPr>
          <w:rFonts w:ascii="Bookman Old Style" w:hAnsi="Bookman Old Style" w:cs="Arial"/>
        </w:rPr>
      </w:pPr>
      <w:r w:rsidRPr="00A64F8D">
        <w:rPr>
          <w:rFonts w:ascii="Bookman Old Style" w:hAnsi="Bookman Old Style" w:cs="Arial"/>
        </w:rPr>
        <w:lastRenderedPageBreak/>
        <w:t>Adapun Usulan Program dan Kegiatan dari para pemangku kepentingan untuk Kantor Kecamatan Kalaena adalah sebagai berikut :</w:t>
      </w:r>
    </w:p>
    <w:p w:rsidR="00A277F8" w:rsidRPr="00A64F8D" w:rsidRDefault="00A277F8" w:rsidP="00A277F8">
      <w:pPr>
        <w:spacing w:line="360" w:lineRule="auto"/>
        <w:ind w:left="450" w:firstLine="720"/>
        <w:jc w:val="both"/>
        <w:rPr>
          <w:rFonts w:ascii="Bookman Old Style" w:hAnsi="Bookman Old Style" w:cs="Arial"/>
        </w:rPr>
      </w:pPr>
    </w:p>
    <w:p w:rsidR="00A277F8" w:rsidRPr="00A64F8D" w:rsidRDefault="00A277F8" w:rsidP="00A277F8">
      <w:pPr>
        <w:spacing w:line="360" w:lineRule="auto"/>
        <w:ind w:left="450" w:firstLine="720"/>
        <w:jc w:val="both"/>
        <w:rPr>
          <w:rFonts w:ascii="Bookman Old Style" w:hAnsi="Bookman Old Style" w:cs="Arial"/>
        </w:rPr>
      </w:pPr>
    </w:p>
    <w:p w:rsidR="00A277F8" w:rsidRPr="00A64F8D" w:rsidRDefault="00A277F8" w:rsidP="00A277F8">
      <w:pPr>
        <w:spacing w:line="360" w:lineRule="auto"/>
        <w:ind w:left="450" w:firstLine="720"/>
        <w:jc w:val="both"/>
        <w:rPr>
          <w:rFonts w:ascii="Bookman Old Style" w:hAnsi="Bookman Old Style" w:cs="Arial"/>
        </w:rPr>
      </w:pPr>
    </w:p>
    <w:p w:rsidR="00A277F8" w:rsidRPr="00A64F8D" w:rsidRDefault="00A277F8" w:rsidP="00A277F8">
      <w:pPr>
        <w:spacing w:line="360" w:lineRule="auto"/>
        <w:ind w:left="450" w:hanging="360"/>
        <w:jc w:val="center"/>
        <w:rPr>
          <w:rFonts w:ascii="Bookman Old Style" w:hAnsi="Bookman Old Style" w:cs="Arial"/>
          <w:b/>
        </w:rPr>
      </w:pPr>
      <w:r w:rsidRPr="00A64F8D">
        <w:rPr>
          <w:rFonts w:ascii="Bookman Old Style" w:hAnsi="Bookman Old Style" w:cs="Arial"/>
          <w:b/>
        </w:rPr>
        <w:t>Tabel 2.4</w:t>
      </w:r>
    </w:p>
    <w:p w:rsidR="00A277F8" w:rsidRPr="00A64F8D" w:rsidRDefault="00A277F8" w:rsidP="00A277F8">
      <w:pPr>
        <w:ind w:left="450" w:hanging="360"/>
        <w:jc w:val="center"/>
        <w:rPr>
          <w:rFonts w:ascii="Bookman Old Style" w:hAnsi="Bookman Old Style" w:cs="Arial"/>
        </w:rPr>
      </w:pPr>
      <w:r w:rsidRPr="00A64F8D">
        <w:rPr>
          <w:rFonts w:ascii="Bookman Old Style" w:hAnsi="Bookman Old Style" w:cs="Arial"/>
        </w:rPr>
        <w:t xml:space="preserve">Usulan Program dan Kegiatan dari Pemangku Kepentingan Tahun 2020 </w:t>
      </w:r>
    </w:p>
    <w:p w:rsidR="00A277F8" w:rsidRPr="00A64F8D" w:rsidRDefault="00A277F8" w:rsidP="00A277F8">
      <w:pPr>
        <w:spacing w:line="360" w:lineRule="auto"/>
        <w:ind w:left="450" w:hanging="360"/>
        <w:jc w:val="center"/>
        <w:rPr>
          <w:rFonts w:ascii="Bookman Old Style" w:hAnsi="Bookman Old Style" w:cs="Arial"/>
        </w:rPr>
      </w:pPr>
      <w:r w:rsidRPr="00A64F8D">
        <w:rPr>
          <w:rFonts w:ascii="Bookman Old Style" w:hAnsi="Bookman Old Style" w:cs="Arial"/>
        </w:rPr>
        <w:t>Kantor Kecamatan Kalaena</w:t>
      </w:r>
    </w:p>
    <w:tbl>
      <w:tblPr>
        <w:tblW w:w="111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476"/>
        <w:gridCol w:w="1192"/>
        <w:gridCol w:w="1989"/>
        <w:gridCol w:w="1511"/>
        <w:gridCol w:w="1512"/>
        <w:gridCol w:w="1758"/>
      </w:tblGrid>
      <w:tr w:rsidR="00A277F8" w:rsidRPr="00A64F8D" w:rsidTr="00A46BCE">
        <w:trPr>
          <w:gridAfter w:val="1"/>
          <w:wAfter w:w="1758" w:type="dxa"/>
          <w:trHeight w:val="954"/>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No</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Program/Kegiatan</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Lokasi</w:t>
            </w:r>
          </w:p>
        </w:tc>
        <w:tc>
          <w:tcPr>
            <w:tcW w:w="19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Indikator Kinerja</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Besaran/ Volume</w:t>
            </w:r>
          </w:p>
        </w:tc>
        <w:tc>
          <w:tcPr>
            <w:tcW w:w="1512" w:type="dxa"/>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Catatan</w:t>
            </w:r>
          </w:p>
        </w:tc>
      </w:tr>
      <w:tr w:rsidR="00A277F8" w:rsidRPr="00A64F8D" w:rsidTr="00A46BCE">
        <w:trPr>
          <w:gridAfter w:val="1"/>
          <w:wAfter w:w="1758" w:type="dxa"/>
          <w:trHeight w:val="258"/>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w:t>
            </w:r>
          </w:p>
        </w:tc>
        <w:tc>
          <w:tcPr>
            <w:tcW w:w="19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w:t>
            </w:r>
          </w:p>
        </w:tc>
        <w:tc>
          <w:tcPr>
            <w:tcW w:w="1512" w:type="dxa"/>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gridAfter w:val="1"/>
          <w:wAfter w:w="1758" w:type="dxa"/>
          <w:trHeight w:val="702"/>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476"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PENUNJANG URUSAN PEMERINTAHAN DAERAH KABUPATEN/KOTA</w:t>
            </w:r>
          </w:p>
        </w:tc>
        <w:tc>
          <w:tcPr>
            <w:tcW w:w="1192" w:type="dxa"/>
            <w:shd w:val="clear" w:color="auto" w:fill="auto"/>
            <w:vAlign w:val="center"/>
            <w:hideMark/>
          </w:tcPr>
          <w:p w:rsidR="00A277F8" w:rsidRPr="00A64F8D" w:rsidRDefault="00A277F8" w:rsidP="00A46BCE">
            <w:pPr>
              <w:rPr>
                <w:b/>
                <w:bCs/>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Presentase rata-rata kinerja pelayanan administrasi perkantoran terpenuhi</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2.314.127.586</w:t>
            </w:r>
          </w:p>
        </w:tc>
        <w:tc>
          <w:tcPr>
            <w:tcW w:w="1512" w:type="dxa"/>
            <w:vAlign w:val="center"/>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gridAfter w:val="1"/>
          <w:wAfter w:w="1758" w:type="dxa"/>
          <w:trHeight w:val="668"/>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1.1</w:t>
            </w:r>
          </w:p>
        </w:tc>
        <w:tc>
          <w:tcPr>
            <w:tcW w:w="2476"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Perencanaan, Penganggaran dan Evaluasi Kinerja Perangkat Daerah</w:t>
            </w:r>
          </w:p>
        </w:tc>
        <w:tc>
          <w:tcPr>
            <w:tcW w:w="1192" w:type="dxa"/>
            <w:shd w:val="clear" w:color="auto" w:fill="auto"/>
            <w:vAlign w:val="center"/>
            <w:hideMark/>
          </w:tcPr>
          <w:p w:rsidR="00A277F8" w:rsidRPr="00A64F8D" w:rsidRDefault="00A277F8" w:rsidP="00A46BCE">
            <w:pPr>
              <w:rPr>
                <w:b/>
                <w:bCs/>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Medukung Kegiatan Perencanaan, Penganggaran, dan Evaluasi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19.405.083</w:t>
            </w:r>
          </w:p>
        </w:tc>
        <w:tc>
          <w:tcPr>
            <w:tcW w:w="1512" w:type="dxa"/>
            <w:vAlign w:val="center"/>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gridAfter w:val="1"/>
          <w:wAfter w:w="1758" w:type="dxa"/>
          <w:trHeight w:val="1077"/>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penyusunan Dokumen Perencanaan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Perencanaan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80"/>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DPA-SKPD</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DPA-SKPD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9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RKA-SKPD</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RKA-SKPD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4.772.668</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Evaluasi Kinerja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dokumen Laporan Kinerja Perangkat Daerah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1.2</w:t>
            </w:r>
          </w:p>
        </w:tc>
        <w:tc>
          <w:tcPr>
            <w:tcW w:w="2476"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Administrasi Keuangan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Sub-Kegiatan Mendukung Kegiatan Administrasi Keuangan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70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w:t>
            </w:r>
          </w:p>
        </w:tc>
        <w:tc>
          <w:tcPr>
            <w:tcW w:w="2476"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ASN yang gaji dan tunjangannya terbayarkan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1.451.896.430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259"/>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Koordinasi dan Penyusunan Laporan Keuangan Bulanan/Triwu lanan/Semest eran SKPD</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Jumlah Laporan Keuangan Perangkat Daerah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24.015.757</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557"/>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1.3</w:t>
            </w:r>
          </w:p>
        </w:tc>
        <w:tc>
          <w:tcPr>
            <w:tcW w:w="2476"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Barang Milik Daerah pada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Barang Milik Daerah pada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11.737.361</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21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Penatausahaa n Barang Milik Daerah pada SKPD</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Inventaris Barang yang disusun tepat waktu</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11.737.361</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1.4</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Administrasi Pendapatan Daerah Kewenangan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Pendapatan Daerah Kewenangan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200"/>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Pelaporan Pengelolaan Retribusi Daerah</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luar Daerah yang dilaksanakan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34.324.808</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259"/>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1.5</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Kepegawaian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Administrasi Kepegawaian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Pengadaan Pakaian Dinas Beserta Atribut Kelengkapannya</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Pakaian Dinas Beserta Atribut Kelengkapanya yang diadakan</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15.950.000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138"/>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Pendataan dan Pengolahan Administrasi Kepegawaian</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laporan data administrasi kepegawaian yang di mutakhirkan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4.651.698</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Bimbingan Teknis Implementasi Peraturan Perundang- Undangan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Pegawai yang mengikuti Bimbing Teknis Implementa Peraturan Perundang-Undang</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15.800.000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1.6</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Umum Perangkat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Sub-Kegiatan Mendukung Administrasi Umum Perangkat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132"/>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Komponen Instalasi Listrik/Penerangan Bangunan Kantor</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komponen instalasi listrik/ penerangan bangunan kantor yang disediakan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2.409.100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887"/>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Logistik Kantor</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Logistik Kantor yang disediakan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4.056.050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865"/>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Barang Cetakan dan Penggandaan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Barang Cetakan dan Penggandaan yang disediakan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9.288.400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Bacaan dan Peraturan Perundang- undangan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Bahan Bacaan dan Peraturan Perundangundang yang disediakan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5.700.000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4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Kunjungan Tamu</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tamu yang difasilitasi kunjungannya</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104.125.000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261"/>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Penyelenggaraan Rapat Koordinasi dan Konsultasi SKPD</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SKPD yang diselenggarakan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267.990.000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543"/>
        </w:trPr>
        <w:tc>
          <w:tcPr>
            <w:tcW w:w="689" w:type="dxa"/>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1.7</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Pengadaan Barang Milik Daerah Penunjang Urusan Pemerintah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Pengadaan Barang Milik Daerah Penunjang Urusan Pemerintah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861"/>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Mebel</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mebel yang diadakan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16.950.000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88"/>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Peralatan dan Mesin Lainnya</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peralatan/mesin lainnya yang diadakan</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71.780.000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116"/>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Sarana dan Prasarana Pendukung Gedung Kantor atau Bangunan Lainnya</w:t>
            </w:r>
          </w:p>
        </w:tc>
        <w:tc>
          <w:tcPr>
            <w:tcW w:w="1192" w:type="dxa"/>
            <w:shd w:val="clear" w:color="auto" w:fill="auto"/>
            <w:vAlign w:val="center"/>
            <w:hideMark/>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Sarana dan Prasarana pendukung Gedung Kantor atau Bangunan Lainnya yang diadakan</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14.400.000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574"/>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1.8</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Penyediaan Jasa Penunjang Urusan Pemerintahan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Penyediaan Jasa penunjang Urusan Pemerintah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089"/>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Surat Menyurat</w:t>
            </w:r>
          </w:p>
        </w:tc>
        <w:tc>
          <w:tcPr>
            <w:tcW w:w="1192" w:type="dxa"/>
            <w:shd w:val="clear" w:color="auto" w:fill="auto"/>
            <w:vAlign w:val="center"/>
            <w:hideMark/>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Surat masuk dan Keluar yang diadministrasikan</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16.799.575</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83"/>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Komunikasi, Sumber Daya Air dan Listrik</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rekening telepon, listrik dan air yang terbayarkan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50.518.324</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929"/>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Peralatan dan Perlengkapan Kantor</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Cs/>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Perlengkapan Kantor yang disewa</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7.650.000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84"/>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Pelayanan Umum Kantor</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tenaga jasa pelayanan yang terbayarkan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102.000.000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259"/>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1.9</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Pemeliharaan Barang Milik Daerah Penunjang Urusan Pemerintahan Daerah</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Pemeliharaan Barang Milik Daerah Penunjang Urusan Pemerintahan Daerah</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62.680.000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830"/>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Pemeliharaan, Biaya Pemeliharaan, Pajak, dan Perizinan Kendaraan Dinas Operasional atau Lapangan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bCs/>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kendaraan dinas/ operasional yang dipelihara</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22.700.000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872"/>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Peralatan dan Mesin Lainnya</w:t>
            </w:r>
          </w:p>
        </w:tc>
        <w:tc>
          <w:tcPr>
            <w:tcW w:w="1192" w:type="dxa"/>
            <w:shd w:val="clear" w:color="auto" w:fill="auto"/>
            <w:vAlign w:val="center"/>
            <w:hideMark/>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peralatan dan mesin lainnya yang dipelihara</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1512" w:type="dxa"/>
            <w:vAlign w:val="center"/>
          </w:tcPr>
          <w:p w:rsidR="00A277F8" w:rsidRPr="00A64F8D" w:rsidRDefault="00A277F8" w:rsidP="00A46BCE">
            <w:pPr>
              <w:rPr>
                <w:rFonts w:ascii="Bookman Old Style" w:hAnsi="Bookman Old Style"/>
                <w:bCs/>
                <w:color w:val="000000"/>
                <w:sz w:val="16"/>
                <w:szCs w:val="16"/>
              </w:rPr>
            </w:pPr>
          </w:p>
        </w:tc>
      </w:tr>
      <w:tr w:rsidR="00A277F8" w:rsidRPr="00A64F8D" w:rsidTr="00A46BCE">
        <w:trPr>
          <w:gridAfter w:val="1"/>
          <w:wAfter w:w="1758" w:type="dxa"/>
          <w:trHeight w:val="988"/>
        </w:trPr>
        <w:tc>
          <w:tcPr>
            <w:tcW w:w="689" w:type="dxa"/>
            <w:shd w:val="clear" w:color="auto" w:fill="auto"/>
            <w:vAlign w:val="center"/>
            <w:hideMark/>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3.</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Rehabilitasi Gedung Kantor dan Bangunan Lainnya</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Jumlah Gedung Kantor dan Bangunan Lain yang dipelihara/direhabilitasi</w:t>
            </w:r>
          </w:p>
        </w:tc>
        <w:tc>
          <w:tcPr>
            <w:tcW w:w="1511"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25.000.000</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259"/>
        </w:trPr>
        <w:tc>
          <w:tcPr>
            <w:tcW w:w="689" w:type="dxa"/>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2.</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PEMERINTAHAN DAN PELAYANAN PUBLIK</w:t>
            </w:r>
          </w:p>
          <w:p w:rsidR="00A277F8" w:rsidRPr="00A64F8D" w:rsidRDefault="00A277F8" w:rsidP="00A46BCE">
            <w:pPr>
              <w:jc w:val="center"/>
              <w:rPr>
                <w:rFonts w:ascii="Bookman Old Style" w:hAnsi="Bookman Old Style"/>
                <w:color w:val="000000"/>
                <w:sz w:val="16"/>
                <w:szCs w:val="16"/>
              </w:rPr>
            </w:pP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Persentase Capaian Kinerja Peningkatan Pelayanan Kecamatan Mendukung Pelayanan Umum</w:t>
            </w:r>
          </w:p>
        </w:tc>
        <w:tc>
          <w:tcPr>
            <w:tcW w:w="1511"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14.533.281</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545"/>
        </w:trPr>
        <w:tc>
          <w:tcPr>
            <w:tcW w:w="689"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2.1</w:t>
            </w:r>
          </w:p>
        </w:tc>
        <w:tc>
          <w:tcPr>
            <w:tcW w:w="2476"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Pelaksanaan Urusan Pemerintahan yang Dilimpahkan kepada Camat</w:t>
            </w:r>
          </w:p>
        </w:tc>
        <w:tc>
          <w:tcPr>
            <w:tcW w:w="1192"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color w:val="000000"/>
                <w:sz w:val="16"/>
                <w:szCs w:val="16"/>
              </w:rPr>
              <w:t>KALAENA</w:t>
            </w:r>
          </w:p>
        </w:tc>
        <w:tc>
          <w:tcPr>
            <w:tcW w:w="1989"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Urusan Pemerintaham yang dilimpahkan kepada Camat yang dilaksanakan</w:t>
            </w:r>
          </w:p>
        </w:tc>
        <w:tc>
          <w:tcPr>
            <w:tcW w:w="1511"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12" w:type="dxa"/>
            <w:vAlign w:val="center"/>
          </w:tcPr>
          <w:p w:rsidR="00A277F8" w:rsidRPr="00A64F8D" w:rsidRDefault="00A277F8" w:rsidP="00A46BCE">
            <w:pPr>
              <w:rPr>
                <w:rFonts w:ascii="Bookman Old Style" w:hAnsi="Bookman Old Style"/>
                <w:bCs/>
                <w:color w:val="000000"/>
                <w:sz w:val="16"/>
                <w:szCs w:val="16"/>
              </w:rPr>
            </w:pPr>
          </w:p>
        </w:tc>
      </w:tr>
      <w:tr w:rsidR="00A277F8" w:rsidRPr="00A64F8D" w:rsidTr="00A46BCE">
        <w:trPr>
          <w:gridAfter w:val="1"/>
          <w:wAfter w:w="1758" w:type="dxa"/>
          <w:trHeight w:val="858"/>
        </w:trPr>
        <w:tc>
          <w:tcPr>
            <w:tcW w:w="689"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Urusan Pemerintahan yang terkait dengan Kewenangan Lain yang Dilimpahkan</w:t>
            </w:r>
          </w:p>
        </w:tc>
        <w:tc>
          <w:tcPr>
            <w:tcW w:w="1192"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tcBorders>
              <w:bottom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Administrasi Perizinan yang dikeluarkan</w:t>
            </w:r>
          </w:p>
        </w:tc>
        <w:tc>
          <w:tcPr>
            <w:tcW w:w="1511"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14.533.281</w:t>
            </w:r>
          </w:p>
        </w:tc>
        <w:tc>
          <w:tcPr>
            <w:tcW w:w="1512" w:type="dxa"/>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gridAfter w:val="1"/>
          <w:wAfter w:w="1758" w:type="dxa"/>
          <w:trHeight w:val="1692"/>
        </w:trPr>
        <w:tc>
          <w:tcPr>
            <w:tcW w:w="689" w:type="dxa"/>
            <w:tcBorders>
              <w:bottom w:val="single" w:sz="4" w:space="0" w:color="auto"/>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lastRenderedPageBreak/>
              <w:t>3.</w:t>
            </w:r>
          </w:p>
        </w:tc>
        <w:tc>
          <w:tcPr>
            <w:tcW w:w="2476" w:type="dxa"/>
            <w:tcBorders>
              <w:bottom w:val="single" w:sz="4" w:space="0" w:color="auto"/>
            </w:tcBorders>
            <w:shd w:val="clear" w:color="auto" w:fill="auto"/>
            <w:noWrap/>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PEMBERDAYAAN MASYARAKAT DESA DAN KELURAHAN</w:t>
            </w:r>
          </w:p>
        </w:tc>
        <w:tc>
          <w:tcPr>
            <w:tcW w:w="1192" w:type="dxa"/>
            <w:tcBorders>
              <w:bottom w:val="single" w:sz="4" w:space="0" w:color="auto"/>
            </w:tcBorders>
            <w:shd w:val="clear" w:color="auto" w:fill="auto"/>
            <w:noWrap/>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tcBorders>
              <w:bottom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Pemberdayaan Masyarakat Desa dan kelurahan</w:t>
            </w:r>
          </w:p>
        </w:tc>
        <w:tc>
          <w:tcPr>
            <w:tcW w:w="1511" w:type="dxa"/>
            <w:tcBorders>
              <w:bottom w:val="single" w:sz="4" w:space="0" w:color="auto"/>
            </w:tcBorders>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12" w:type="dxa"/>
            <w:tcBorders>
              <w:bottom w:val="single" w:sz="4" w:space="0" w:color="auto"/>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261"/>
        </w:trPr>
        <w:tc>
          <w:tcPr>
            <w:tcW w:w="689"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3.1</w:t>
            </w:r>
          </w:p>
        </w:tc>
        <w:tc>
          <w:tcPr>
            <w:tcW w:w="2476"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 xml:space="preserve">Koordinasi Kegiatan </w:t>
            </w:r>
          </w:p>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Pemberdayaan Desa</w:t>
            </w:r>
          </w:p>
        </w:tc>
        <w:tc>
          <w:tcPr>
            <w:tcW w:w="1192"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Kegiatan Koordinasi Kegiatan Pemberdayaan Masyarakat Desa yang dilaksanakan</w:t>
            </w:r>
          </w:p>
        </w:tc>
        <w:tc>
          <w:tcPr>
            <w:tcW w:w="1511"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370"/>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Partisipasi Masyarakat dalam Forum Musyawarah Perencanaan Pembangunan di Desa</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Angka Partisipasi Perempuan dalam Forum Musyawarah Perencanaan Pembangunan</w:t>
            </w:r>
          </w:p>
        </w:tc>
        <w:tc>
          <w:tcPr>
            <w:tcW w:w="1511"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13.026.925</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370"/>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6"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Efektifitas Kegiatan Pemberdayaa n Masyarakat di Wilayah Kecamatan</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PKK Desa yang diberdayakan</w:t>
            </w:r>
          </w:p>
        </w:tc>
        <w:tc>
          <w:tcPr>
            <w:tcW w:w="1511"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80.668.905</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370"/>
        </w:trPr>
        <w:tc>
          <w:tcPr>
            <w:tcW w:w="689"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2476"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URUSAN PEMERINTAHAN UMUM</w:t>
            </w:r>
          </w:p>
        </w:tc>
        <w:tc>
          <w:tcPr>
            <w:tcW w:w="1192"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Pemerintahan</w:t>
            </w:r>
          </w:p>
        </w:tc>
        <w:tc>
          <w:tcPr>
            <w:tcW w:w="1511"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210"/>
        </w:trPr>
        <w:tc>
          <w:tcPr>
            <w:tcW w:w="689"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4.1</w:t>
            </w:r>
          </w:p>
        </w:tc>
        <w:tc>
          <w:tcPr>
            <w:tcW w:w="2476"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 sesuai Penugasan Kepala Daerah</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Urusan Pemerintahan Umum Sesuai Penugasan kepala Daerah yang diselenggarakan</w:t>
            </w:r>
          </w:p>
        </w:tc>
        <w:tc>
          <w:tcPr>
            <w:tcW w:w="1511"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972"/>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Tugas Forum Koordinasi Pimpinan di Kecamatan</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Rekomendasi Koordinasi Forum Pimpinan Kecamatan yang ditindaklanjuti</w:t>
            </w:r>
          </w:p>
        </w:tc>
        <w:tc>
          <w:tcPr>
            <w:tcW w:w="1511"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15.858.719</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425"/>
        </w:trPr>
        <w:tc>
          <w:tcPr>
            <w:tcW w:w="689"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w:t>
            </w:r>
          </w:p>
        </w:tc>
        <w:tc>
          <w:tcPr>
            <w:tcW w:w="2476"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PEMBINAAN DAN PENGAWASAN PEMERINTAHAN DESA</w:t>
            </w:r>
          </w:p>
        </w:tc>
        <w:tc>
          <w:tcPr>
            <w:tcW w:w="1192"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Ketentraman dan Ketertiban</w:t>
            </w:r>
          </w:p>
        </w:tc>
        <w:tc>
          <w:tcPr>
            <w:tcW w:w="1511"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2254"/>
        </w:trPr>
        <w:tc>
          <w:tcPr>
            <w:tcW w:w="689"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5.1</w:t>
            </w:r>
          </w:p>
        </w:tc>
        <w:tc>
          <w:tcPr>
            <w:tcW w:w="2476"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Fasilitasi, Rekomendasi dan Koordinasi Pembinaan dan Pengawasan Pemerintahan Desa</w:t>
            </w:r>
          </w:p>
        </w:tc>
        <w:tc>
          <w:tcPr>
            <w:tcW w:w="1192"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Pembinaan dan Pengawasan Pemerintahan Desa dan Kelurahan yang  difasilitasi, Rekomendasi dan Koordinasi Pembinaan dan Pengawasan Pemerintahan Desa</w:t>
            </w:r>
          </w:p>
        </w:tc>
        <w:tc>
          <w:tcPr>
            <w:tcW w:w="1511"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1124"/>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6"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Penyusunan Peraturan Desa dan Peraturan Kepala Desa</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Peraturan Desa yang terfasilitasi</w:t>
            </w:r>
          </w:p>
        </w:tc>
        <w:tc>
          <w:tcPr>
            <w:tcW w:w="1511"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12.874.226</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370"/>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2.</w:t>
            </w:r>
          </w:p>
        </w:tc>
        <w:tc>
          <w:tcPr>
            <w:tcW w:w="2476"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Penyelenggar aan Ketenteraman dan Ketertiban Umum</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Kasus Ketentraman dan Ketertiban umum masyarakat yang ditindaklanjuti</w:t>
            </w:r>
          </w:p>
        </w:tc>
        <w:tc>
          <w:tcPr>
            <w:tcW w:w="1511"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7.218.909</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1758" w:type="dxa"/>
          <w:trHeight w:val="741"/>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6"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Pendampingan Desa di Wilayahnya</w:t>
            </w:r>
          </w:p>
        </w:tc>
        <w:tc>
          <w:tcPr>
            <w:tcW w:w="1192"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9" w:type="dxa"/>
            <w:shd w:val="clear" w:color="auto" w:fill="auto"/>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Desa yang Tertib Administrasinya</w:t>
            </w:r>
          </w:p>
        </w:tc>
        <w:tc>
          <w:tcPr>
            <w:tcW w:w="1511"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20.888.156</w:t>
            </w:r>
          </w:p>
        </w:tc>
        <w:tc>
          <w:tcPr>
            <w:tcW w:w="1512" w:type="dxa"/>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370"/>
        </w:trPr>
        <w:tc>
          <w:tcPr>
            <w:tcW w:w="689" w:type="dxa"/>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5657" w:type="dxa"/>
            <w:gridSpan w:val="3"/>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JUMLAH</w:t>
            </w:r>
          </w:p>
        </w:tc>
        <w:tc>
          <w:tcPr>
            <w:tcW w:w="1511"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2.479.196.707</w:t>
            </w:r>
          </w:p>
        </w:tc>
        <w:tc>
          <w:tcPr>
            <w:tcW w:w="1512" w:type="dxa"/>
            <w:vAlign w:val="center"/>
          </w:tcPr>
          <w:p w:rsidR="00A277F8" w:rsidRPr="00A64F8D" w:rsidRDefault="00A277F8" w:rsidP="00A46BCE">
            <w:pPr>
              <w:jc w:val="center"/>
              <w:rPr>
                <w:rFonts w:ascii="Bookman Old Style" w:hAnsi="Bookman Old Style"/>
                <w:b/>
                <w:bCs/>
                <w:sz w:val="16"/>
                <w:szCs w:val="16"/>
              </w:rPr>
            </w:pPr>
          </w:p>
        </w:tc>
        <w:tc>
          <w:tcPr>
            <w:tcW w:w="1758" w:type="dxa"/>
            <w:tcBorders>
              <w:top w:val="nil"/>
              <w:bottom w:val="nil"/>
            </w:tcBorders>
            <w:vAlign w:val="center"/>
          </w:tcPr>
          <w:p w:rsidR="00A277F8" w:rsidRPr="00A64F8D" w:rsidRDefault="00A277F8" w:rsidP="00A46BCE">
            <w:pPr>
              <w:jc w:val="center"/>
              <w:rPr>
                <w:rFonts w:ascii="Bookman Old Style" w:hAnsi="Bookman Old Style"/>
                <w:b/>
                <w:bCs/>
                <w:sz w:val="16"/>
                <w:szCs w:val="16"/>
              </w:rPr>
            </w:pPr>
          </w:p>
        </w:tc>
      </w:tr>
    </w:tbl>
    <w:p w:rsidR="00A277F8" w:rsidRPr="00A64F8D" w:rsidRDefault="00A277F8" w:rsidP="00A277F8">
      <w:pPr>
        <w:spacing w:line="360" w:lineRule="auto"/>
        <w:ind w:left="450" w:hanging="360"/>
        <w:jc w:val="center"/>
        <w:rPr>
          <w:rFonts w:ascii="Bookman Old Style" w:hAnsi="Bookman Old Style" w:cs="Arial"/>
        </w:rPr>
      </w:pPr>
    </w:p>
    <w:p w:rsidR="00A277F8" w:rsidRPr="00A64F8D" w:rsidRDefault="00A277F8" w:rsidP="00A277F8">
      <w:pPr>
        <w:spacing w:line="360" w:lineRule="auto"/>
        <w:ind w:left="450" w:hanging="360"/>
        <w:jc w:val="center"/>
        <w:rPr>
          <w:rFonts w:ascii="Bookman Old Style" w:hAnsi="Bookman Old Style" w:cs="Arial"/>
        </w:rPr>
      </w:pPr>
    </w:p>
    <w:p w:rsidR="00A277F8" w:rsidRPr="00A64F8D" w:rsidRDefault="00A277F8" w:rsidP="00A277F8">
      <w:pPr>
        <w:spacing w:line="360" w:lineRule="auto"/>
        <w:ind w:left="450" w:hanging="360"/>
        <w:jc w:val="center"/>
        <w:rPr>
          <w:rFonts w:ascii="Bookman Old Style" w:hAnsi="Bookman Old Style" w:cs="Arial"/>
        </w:rPr>
      </w:pPr>
    </w:p>
    <w:p w:rsidR="00A277F8" w:rsidRPr="00A64F8D" w:rsidRDefault="00A277F8" w:rsidP="00A277F8">
      <w:pPr>
        <w:spacing w:line="360" w:lineRule="auto"/>
        <w:rPr>
          <w:rFonts w:ascii="Bookman Old Style" w:hAnsi="Bookman Old Style" w:cs="Arial"/>
        </w:rPr>
      </w:pP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t>BAB III</w:t>
      </w:r>
    </w:p>
    <w:p w:rsidR="00A277F8" w:rsidRPr="00A64F8D" w:rsidRDefault="00A277F8" w:rsidP="00A277F8">
      <w:pPr>
        <w:spacing w:line="360" w:lineRule="auto"/>
        <w:jc w:val="center"/>
        <w:rPr>
          <w:rFonts w:ascii="Bookman Old Style" w:hAnsi="Bookman Old Style" w:cs="Arial"/>
          <w:b/>
          <w:lang w:val="id-ID"/>
        </w:rPr>
      </w:pPr>
      <w:r w:rsidRPr="00A64F8D">
        <w:rPr>
          <w:rFonts w:ascii="Bookman Old Style" w:hAnsi="Bookman Old Style" w:cs="Arial"/>
          <w:b/>
        </w:rPr>
        <w:t>TUJUAN, SASARAN, PROGRAM DAN KEGIATAN</w:t>
      </w:r>
    </w:p>
    <w:p w:rsidR="00A277F8" w:rsidRPr="00A64F8D" w:rsidRDefault="00A277F8" w:rsidP="00A277F8">
      <w:pPr>
        <w:spacing w:line="360" w:lineRule="auto"/>
        <w:jc w:val="both"/>
        <w:rPr>
          <w:rFonts w:ascii="Bookman Old Style" w:hAnsi="Bookman Old Style" w:cs="Arial"/>
          <w:b/>
        </w:rPr>
      </w:pPr>
    </w:p>
    <w:p w:rsidR="00A277F8" w:rsidRPr="00A64F8D" w:rsidRDefault="00A277F8" w:rsidP="00A277F8">
      <w:pPr>
        <w:tabs>
          <w:tab w:val="left" w:pos="709"/>
        </w:tabs>
        <w:spacing w:line="360" w:lineRule="auto"/>
        <w:jc w:val="both"/>
        <w:rPr>
          <w:rFonts w:ascii="Bookman Old Style" w:hAnsi="Bookman Old Style" w:cs="Arial"/>
          <w:b/>
        </w:rPr>
      </w:pPr>
      <w:r w:rsidRPr="00A64F8D">
        <w:rPr>
          <w:rFonts w:ascii="Bookman Old Style" w:hAnsi="Bookman Old Style" w:cs="Arial"/>
          <w:b/>
        </w:rPr>
        <w:t>3.1</w:t>
      </w:r>
      <w:r w:rsidRPr="00A64F8D">
        <w:rPr>
          <w:rFonts w:ascii="Bookman Old Style" w:hAnsi="Bookman Old Style" w:cs="Arial"/>
          <w:b/>
        </w:rPr>
        <w:tab/>
        <w:t>Telaahan Arah Kebijakan Nasional</w:t>
      </w:r>
    </w:p>
    <w:p w:rsidR="00A277F8" w:rsidRPr="00A64F8D" w:rsidRDefault="00A277F8" w:rsidP="00A277F8">
      <w:pPr>
        <w:pStyle w:val="ListParagraph"/>
        <w:spacing w:line="360" w:lineRule="auto"/>
        <w:jc w:val="both"/>
        <w:rPr>
          <w:rFonts w:ascii="Bookman Old Style" w:hAnsi="Bookman Old Style" w:cs="Arial"/>
          <w:color w:val="000000" w:themeColor="text1"/>
        </w:rPr>
      </w:pPr>
      <w:r w:rsidRPr="00A64F8D">
        <w:rPr>
          <w:rFonts w:ascii="Bookman Old Style" w:hAnsi="Bookman Old Style" w:cs="Arial"/>
          <w:color w:val="FF0000"/>
        </w:rPr>
        <w:tab/>
      </w:r>
      <w:r w:rsidRPr="00A64F8D">
        <w:rPr>
          <w:rFonts w:ascii="Bookman Old Style" w:hAnsi="Bookman Old Style" w:cs="Arial"/>
          <w:color w:val="000000" w:themeColor="text1"/>
        </w:rPr>
        <w:t>Dalam rangka mendukung terwujudnya Indonesia yang sejahtera, demokratis dan berkeadilan, kebijakan pembangunan nasional di bidang aparatur diarahkan pada perbaikan tata kelola pemerintahan yang baik, dengan strategi sebagai berikut :</w:t>
      </w:r>
    </w:p>
    <w:p w:rsidR="00A277F8" w:rsidRPr="00A64F8D" w:rsidRDefault="00A277F8" w:rsidP="006405EC">
      <w:pPr>
        <w:pStyle w:val="ListParagraph"/>
        <w:numPr>
          <w:ilvl w:val="0"/>
          <w:numId w:val="18"/>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Kualitas Pelayanan Publik</w:t>
      </w:r>
    </w:p>
    <w:p w:rsidR="00A277F8" w:rsidRPr="00A64F8D" w:rsidRDefault="00A277F8" w:rsidP="00A277F8">
      <w:pPr>
        <w:pStyle w:val="ListParagraph"/>
        <w:spacing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Upaya untuk meningkatkan kualitas pelayanan publik akan terus dilakukan secara nyata, melalui beberapa langka berikut ;</w:t>
      </w:r>
    </w:p>
    <w:p w:rsidR="00A277F8" w:rsidRPr="00A64F8D" w:rsidRDefault="00A277F8" w:rsidP="006405EC">
      <w:pPr>
        <w:pStyle w:val="ListParagraph"/>
        <w:numPr>
          <w:ilvl w:val="3"/>
          <w:numId w:val="42"/>
        </w:numPr>
        <w:spacing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Memperkuat manajemen dan sistem pelayanan publik nasional;</w:t>
      </w:r>
    </w:p>
    <w:p w:rsidR="00A277F8" w:rsidRPr="00A64F8D" w:rsidRDefault="00A277F8" w:rsidP="006405EC">
      <w:pPr>
        <w:pStyle w:val="ListParagraph"/>
        <w:numPr>
          <w:ilvl w:val="3"/>
          <w:numId w:val="42"/>
        </w:numPr>
        <w:spacing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Penerapan standar pelayanan minimal pelayanan publik</w:t>
      </w:r>
    </w:p>
    <w:p w:rsidR="00A277F8" w:rsidRPr="00A64F8D" w:rsidRDefault="00A277F8" w:rsidP="006405EC">
      <w:pPr>
        <w:pStyle w:val="ListParagraph"/>
        <w:numPr>
          <w:ilvl w:val="3"/>
          <w:numId w:val="42"/>
        </w:numPr>
        <w:spacing w:line="360" w:lineRule="auto"/>
        <w:ind w:left="1440"/>
        <w:jc w:val="both"/>
        <w:rPr>
          <w:rFonts w:ascii="Bookman Old Style" w:hAnsi="Bookman Old Style" w:cs="Arial"/>
          <w:color w:val="000000" w:themeColor="text1"/>
        </w:rPr>
      </w:pPr>
      <w:r w:rsidRPr="00A64F8D">
        <w:rPr>
          <w:rFonts w:ascii="Bookman Old Style" w:hAnsi="Bookman Old Style" w:cs="Arial"/>
          <w:color w:val="000000" w:themeColor="text1"/>
        </w:rPr>
        <w:t>Pengembangan sistem evaluasi kinerja pelayanan publik.</w:t>
      </w:r>
    </w:p>
    <w:p w:rsidR="00A277F8" w:rsidRPr="00A64F8D" w:rsidRDefault="00A277F8" w:rsidP="006405EC">
      <w:pPr>
        <w:pStyle w:val="ListParagraph"/>
        <w:numPr>
          <w:ilvl w:val="0"/>
          <w:numId w:val="18"/>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kapasitas dan akuntabilitas kinerja birokrasi</w:t>
      </w:r>
    </w:p>
    <w:p w:rsidR="00A277F8" w:rsidRPr="00A64F8D" w:rsidRDefault="00A277F8" w:rsidP="00A277F8">
      <w:pPr>
        <w:pStyle w:val="ListParagraph"/>
        <w:spacing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Upaya peningkatan kapasitas dan akuntabilitas kinerja pemerintah akan terus ditingkatkan melalui kebijakan berikut :</w:t>
      </w:r>
    </w:p>
    <w:p w:rsidR="00A277F8" w:rsidRPr="00A64F8D" w:rsidRDefault="00A277F8" w:rsidP="006405EC">
      <w:pPr>
        <w:pStyle w:val="ListParagraph"/>
        <w:numPr>
          <w:ilvl w:val="0"/>
          <w:numId w:val="19"/>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Penataan kelembagaan instansi pemerintah sejalan dengan prinsip structure ollow uction;</w:t>
      </w:r>
    </w:p>
    <w:p w:rsidR="00A277F8" w:rsidRPr="00A64F8D" w:rsidRDefault="00A277F8" w:rsidP="006405EC">
      <w:pPr>
        <w:pStyle w:val="ListParagraph"/>
        <w:numPr>
          <w:ilvl w:val="0"/>
          <w:numId w:val="19"/>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lastRenderedPageBreak/>
        <w:t>Pengembangan sistem ketatalaksanaan untuk mendukung peningkatan efisiensi, transparansi, dan akuntabilitas dalam proses kerja pemerintahan;</w:t>
      </w:r>
    </w:p>
    <w:p w:rsidR="00A277F8" w:rsidRPr="00A64F8D" w:rsidRDefault="00A277F8" w:rsidP="006405EC">
      <w:pPr>
        <w:pStyle w:val="ListParagraph"/>
        <w:numPr>
          <w:ilvl w:val="0"/>
          <w:numId w:val="19"/>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proesionalisme, netralitas dan kesejahteraan SDM Aparatur;</w:t>
      </w:r>
    </w:p>
    <w:p w:rsidR="00A277F8" w:rsidRPr="00A64F8D" w:rsidRDefault="00A277F8" w:rsidP="006405EC">
      <w:pPr>
        <w:pStyle w:val="ListParagraph"/>
        <w:numPr>
          <w:ilvl w:val="0"/>
          <w:numId w:val="19"/>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akuntabilitas kinerja instansi pemerintah.</w:t>
      </w:r>
    </w:p>
    <w:p w:rsidR="00A277F8" w:rsidRPr="00A64F8D" w:rsidRDefault="00A277F8" w:rsidP="006405EC">
      <w:pPr>
        <w:pStyle w:val="ListParagraph"/>
        <w:numPr>
          <w:ilvl w:val="0"/>
          <w:numId w:val="18"/>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Pemantapan pelaksanaan reformasi birokrasi</w:t>
      </w:r>
    </w:p>
    <w:p w:rsidR="00A277F8" w:rsidRPr="00A64F8D" w:rsidRDefault="00A277F8" w:rsidP="00A277F8">
      <w:pPr>
        <w:pStyle w:val="ListParagraph"/>
        <w:spacing w:line="360" w:lineRule="auto"/>
        <w:ind w:left="1080"/>
        <w:jc w:val="both"/>
        <w:rPr>
          <w:rFonts w:ascii="Bookman Old Style" w:hAnsi="Bookman Old Style" w:cs="Arial"/>
          <w:color w:val="000000" w:themeColor="text1"/>
        </w:rPr>
      </w:pPr>
      <w:r w:rsidRPr="00A64F8D">
        <w:rPr>
          <w:rFonts w:ascii="Bookman Old Style" w:hAnsi="Bookman Old Style" w:cs="Arial"/>
          <w:color w:val="000000" w:themeColor="text1"/>
        </w:rPr>
        <w:t>Dalam rangka pemantapan pelaksanaan reformasi birokrasi akan ditempuh langka-langka sebagai berikut :</w:t>
      </w:r>
    </w:p>
    <w:p w:rsidR="00A277F8" w:rsidRPr="00A64F8D" w:rsidRDefault="00A277F8" w:rsidP="006405EC">
      <w:pPr>
        <w:pStyle w:val="ListParagraph"/>
        <w:numPr>
          <w:ilvl w:val="0"/>
          <w:numId w:val="20"/>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Peningkatan koordinasi pelaksanaan reormasi birokrasi instansi</w:t>
      </w:r>
    </w:p>
    <w:p w:rsidR="00A277F8" w:rsidRPr="00A64F8D" w:rsidRDefault="00A277F8" w:rsidP="006405EC">
      <w:pPr>
        <w:pStyle w:val="ListParagraph"/>
        <w:numPr>
          <w:ilvl w:val="0"/>
          <w:numId w:val="20"/>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Pemberdayaan SDM aparatur untuk mendukung pelaksanaan reformasi</w:t>
      </w:r>
    </w:p>
    <w:p w:rsidR="00A277F8" w:rsidRPr="00A64F8D" w:rsidRDefault="00A277F8" w:rsidP="006405EC">
      <w:pPr>
        <w:pStyle w:val="ListParagraph"/>
        <w:numPr>
          <w:ilvl w:val="0"/>
          <w:numId w:val="20"/>
        </w:numPr>
        <w:spacing w:line="360" w:lineRule="auto"/>
        <w:jc w:val="both"/>
        <w:rPr>
          <w:rFonts w:ascii="Bookman Old Style" w:hAnsi="Bookman Old Style" w:cs="Arial"/>
          <w:color w:val="000000" w:themeColor="text1"/>
        </w:rPr>
      </w:pPr>
      <w:r w:rsidRPr="00A64F8D">
        <w:rPr>
          <w:rFonts w:ascii="Bookman Old Style" w:hAnsi="Bookman Old Style" w:cs="Arial"/>
          <w:color w:val="000000" w:themeColor="text1"/>
        </w:rPr>
        <w:t>Perluasan reformasi birokrasi pada instansi pemerintahan pusat dan daerah</w:t>
      </w:r>
    </w:p>
    <w:p w:rsidR="00A277F8" w:rsidRPr="00A64F8D" w:rsidRDefault="00A277F8" w:rsidP="00A277F8">
      <w:pPr>
        <w:pStyle w:val="ListParagraph"/>
        <w:spacing w:line="360" w:lineRule="auto"/>
        <w:ind w:left="1440"/>
        <w:jc w:val="both"/>
        <w:rPr>
          <w:rFonts w:ascii="Bookman Old Style" w:hAnsi="Bookman Old Style" w:cs="Arial"/>
          <w:color w:val="000000" w:themeColor="text1"/>
        </w:rPr>
      </w:pPr>
    </w:p>
    <w:p w:rsidR="00A277F8" w:rsidRPr="00A64F8D" w:rsidRDefault="00A277F8" w:rsidP="00A277F8">
      <w:pPr>
        <w:tabs>
          <w:tab w:val="left" w:pos="720"/>
        </w:tabs>
        <w:spacing w:line="360" w:lineRule="auto"/>
        <w:jc w:val="both"/>
        <w:rPr>
          <w:rFonts w:ascii="Bookman Old Style" w:hAnsi="Bookman Old Style" w:cs="Arial"/>
        </w:rPr>
      </w:pPr>
      <w:r w:rsidRPr="00A64F8D">
        <w:rPr>
          <w:rFonts w:ascii="Bookman Old Style" w:hAnsi="Bookman Old Style" w:cs="Arial"/>
          <w:b/>
        </w:rPr>
        <w:t xml:space="preserve">3.2 </w:t>
      </w:r>
      <w:r w:rsidRPr="00A64F8D">
        <w:rPr>
          <w:rFonts w:ascii="Bookman Old Style" w:hAnsi="Bookman Old Style" w:cs="Arial"/>
          <w:b/>
        </w:rPr>
        <w:tab/>
        <w:t>Tujuan dan Sasaran RENJA SKPD</w:t>
      </w:r>
    </w:p>
    <w:p w:rsidR="00A277F8" w:rsidRPr="00A64F8D" w:rsidRDefault="00A277F8" w:rsidP="00A277F8">
      <w:pPr>
        <w:tabs>
          <w:tab w:val="left" w:pos="720"/>
        </w:tabs>
        <w:spacing w:before="240" w:line="360" w:lineRule="auto"/>
        <w:jc w:val="both"/>
        <w:rPr>
          <w:rFonts w:ascii="Bookman Old Style" w:hAnsi="Bookman Old Style" w:cs="Arial"/>
          <w:b/>
        </w:rPr>
      </w:pPr>
      <w:r w:rsidRPr="00A64F8D">
        <w:rPr>
          <w:rFonts w:ascii="Bookman Old Style" w:hAnsi="Bookman Old Style" w:cs="Arial"/>
          <w:b/>
        </w:rPr>
        <w:t xml:space="preserve">3.2.1 </w:t>
      </w:r>
      <w:r w:rsidRPr="00A64F8D">
        <w:rPr>
          <w:rFonts w:ascii="Bookman Old Style" w:hAnsi="Bookman Old Style" w:cs="Arial"/>
          <w:b/>
        </w:rPr>
        <w:tab/>
        <w:t>Tujuan</w:t>
      </w:r>
    </w:p>
    <w:p w:rsidR="00A277F8" w:rsidRPr="00A64F8D" w:rsidRDefault="00A277F8" w:rsidP="00A277F8">
      <w:pPr>
        <w:autoSpaceDE w:val="0"/>
        <w:autoSpaceDN w:val="0"/>
        <w:adjustRightInd w:val="0"/>
        <w:spacing w:line="360" w:lineRule="auto"/>
        <w:ind w:left="720" w:firstLine="731"/>
        <w:jc w:val="both"/>
        <w:rPr>
          <w:rFonts w:ascii="Bookman Old Style" w:hAnsi="Bookman Old Style" w:cs="Arial"/>
        </w:rPr>
      </w:pPr>
      <w:r w:rsidRPr="00A64F8D">
        <w:rPr>
          <w:rFonts w:ascii="Bookman Old Style" w:hAnsi="Bookman Old Style" w:cs="Arial"/>
          <w:lang w:val="id-ID"/>
        </w:rPr>
        <w:t xml:space="preserve">Tujuan merupakan penjabaran atau implementasi dari pernyataan misi dan tujuan sebagai hasil akhir yang akan dicapai atau dihasilkan dalam jangka waktu 5 (lima) tahun, yang dirumuskan bersifat spesifik, realistis, dilengkapi dengan sasaran yang terukur dan dapat dicapai dalam periode yang direncanakan. </w:t>
      </w:r>
    </w:p>
    <w:p w:rsidR="00A277F8" w:rsidRPr="00A64F8D" w:rsidRDefault="00A277F8" w:rsidP="00A277F8">
      <w:pPr>
        <w:autoSpaceDE w:val="0"/>
        <w:autoSpaceDN w:val="0"/>
        <w:adjustRightInd w:val="0"/>
        <w:spacing w:line="360" w:lineRule="auto"/>
        <w:ind w:left="720" w:firstLine="731"/>
        <w:jc w:val="both"/>
        <w:rPr>
          <w:rFonts w:ascii="Bookman Old Style" w:hAnsi="Bookman Old Style" w:cs="Arial"/>
        </w:rPr>
      </w:pPr>
      <w:r w:rsidRPr="00A64F8D">
        <w:rPr>
          <w:rFonts w:ascii="Bookman Old Style" w:hAnsi="Bookman Old Style" w:cs="Arial"/>
          <w:lang w:val="id-ID"/>
        </w:rPr>
        <w:t xml:space="preserve">Untuk itu tujuan disusun guna memperjelas pencapaian sasaran yang ingin diraih. </w:t>
      </w:r>
      <w:r w:rsidRPr="00A64F8D">
        <w:rPr>
          <w:rFonts w:ascii="Bookman Old Style" w:hAnsi="Bookman Old Style" w:cs="Arial"/>
          <w:bCs/>
          <w:iCs/>
        </w:rPr>
        <w:t xml:space="preserve">Tujuan dalam Renja Perubahan ini diartikan sebagai pernyataan tentang hal-hal yang perlu dilakukan untuk mencapai visi dan melaksanakan misi dengan menjawab isu strategis dan permasalahan </w:t>
      </w:r>
      <w:r w:rsidRPr="00A64F8D">
        <w:rPr>
          <w:rFonts w:ascii="Bookman Old Style" w:hAnsi="Bookman Old Style" w:cs="Arial"/>
          <w:bCs/>
          <w:iCs/>
          <w:lang w:val="id-ID"/>
        </w:rPr>
        <w:t>pelayanan SKPD</w:t>
      </w:r>
      <w:r w:rsidRPr="00A64F8D">
        <w:rPr>
          <w:rFonts w:ascii="Bookman Old Style" w:hAnsi="Bookman Old Style" w:cs="Arial"/>
          <w:bCs/>
          <w:iCs/>
        </w:rPr>
        <w:t>. Rumusan tujuan diturunkan secara operasional dari masing-</w:t>
      </w:r>
      <w:r w:rsidRPr="00A64F8D">
        <w:rPr>
          <w:rFonts w:ascii="Bookman Old Style" w:hAnsi="Bookman Old Style" w:cs="Arial"/>
          <w:bCs/>
          <w:iCs/>
        </w:rPr>
        <w:lastRenderedPageBreak/>
        <w:t>masing misi pembangunan daerah yang telah ditetapkan dengan memperhatikan visi</w:t>
      </w:r>
      <w:r w:rsidRPr="00A64F8D">
        <w:rPr>
          <w:rFonts w:ascii="Bookman Old Style" w:hAnsi="Bookman Old Style" w:cs="Arial"/>
          <w:bCs/>
          <w:iCs/>
          <w:lang w:val="id-ID"/>
        </w:rPr>
        <w:t>.</w:t>
      </w:r>
      <w:r w:rsidRPr="00A64F8D">
        <w:rPr>
          <w:rFonts w:ascii="Bookman Old Style" w:hAnsi="Bookman Old Style" w:cs="Arial"/>
        </w:rPr>
        <w:t xml:space="preserve"> </w:t>
      </w:r>
      <w:r w:rsidRPr="00A64F8D">
        <w:rPr>
          <w:rFonts w:ascii="Bookman Old Style" w:hAnsi="Bookman Old Style" w:cs="Arial"/>
          <w:lang w:val="id-ID"/>
        </w:rPr>
        <w:t xml:space="preserve">Visi Kepala Daerah dan Wakil Kepala Daerah yang akan diwujudkan yaitu menjadikan </w:t>
      </w:r>
      <w:r w:rsidRPr="00A64F8D">
        <w:rPr>
          <w:rFonts w:ascii="Bookman Old Style" w:hAnsi="Bookman Old Style" w:cs="Arial"/>
          <w:b/>
          <w:i/>
          <w:lang w:val="id-ID"/>
        </w:rPr>
        <w:t xml:space="preserve">“Luwu Timur Terkemukan 2021” </w:t>
      </w:r>
      <w:r w:rsidRPr="00A64F8D">
        <w:rPr>
          <w:rFonts w:ascii="Bookman Old Style" w:hAnsi="Bookman Old Style" w:cs="Arial"/>
          <w:lang w:val="id-ID"/>
        </w:rPr>
        <w:t>sedangkan</w:t>
      </w:r>
      <w:r w:rsidRPr="00A64F8D">
        <w:rPr>
          <w:rFonts w:ascii="Bookman Old Style" w:hAnsi="Bookman Old Style" w:cs="Arial"/>
          <w:b/>
          <w:i/>
          <w:lang w:val="id-ID"/>
        </w:rPr>
        <w:t xml:space="preserve"> </w:t>
      </w:r>
      <w:r w:rsidRPr="00A64F8D">
        <w:rPr>
          <w:rFonts w:ascii="Bookman Old Style" w:hAnsi="Bookman Old Style" w:cs="Arial"/>
          <w:lang w:val="id-ID"/>
        </w:rPr>
        <w:t xml:space="preserve">misi yang berkenaan dengan Tugas dan Fungsi </w:t>
      </w:r>
      <w:r w:rsidRPr="00A64F8D">
        <w:rPr>
          <w:rFonts w:ascii="Bookman Old Style" w:hAnsi="Bookman Old Style" w:cs="Arial"/>
        </w:rPr>
        <w:t xml:space="preserve">Kantor Kecamatan Kalaena </w:t>
      </w:r>
      <w:r w:rsidRPr="00A64F8D">
        <w:rPr>
          <w:rFonts w:ascii="Bookman Old Style" w:hAnsi="Bookman Old Style" w:cs="Arial"/>
          <w:lang w:val="id-ID"/>
        </w:rPr>
        <w:t xml:space="preserve"> Kab. Luwu Timur adalah </w:t>
      </w:r>
      <w:r w:rsidRPr="00A64F8D">
        <w:rPr>
          <w:rFonts w:ascii="Bookman Old Style" w:hAnsi="Bookman Old Style" w:cs="Arial"/>
          <w:b/>
          <w:i/>
          <w:lang w:val="id-ID"/>
        </w:rPr>
        <w:t>Misi Ke-</w:t>
      </w:r>
      <w:r w:rsidRPr="00A64F8D">
        <w:rPr>
          <w:rFonts w:ascii="Bookman Old Style" w:hAnsi="Bookman Old Style" w:cs="Arial"/>
          <w:b/>
          <w:i/>
        </w:rPr>
        <w:t>6</w:t>
      </w:r>
      <w:r w:rsidRPr="00A64F8D">
        <w:rPr>
          <w:rFonts w:ascii="Bookman Old Style" w:hAnsi="Bookman Old Style" w:cs="Arial"/>
          <w:b/>
          <w:i/>
          <w:lang w:val="id-ID"/>
        </w:rPr>
        <w:t xml:space="preserve">  yaitu </w:t>
      </w:r>
      <w:r w:rsidRPr="00A64F8D">
        <w:rPr>
          <w:rFonts w:ascii="Bookman Old Style" w:hAnsi="Bookman Old Style" w:cs="Arial"/>
          <w:b/>
          <w:i/>
        </w:rPr>
        <w:t>mendorong reformasi birokrasi untuk tata kelola pemerintahan yang baik</w:t>
      </w:r>
      <w:r w:rsidRPr="00A64F8D">
        <w:rPr>
          <w:rFonts w:ascii="Bookman Old Style" w:hAnsi="Bookman Old Style" w:cs="Arial"/>
        </w:rPr>
        <w:t>..</w:t>
      </w:r>
    </w:p>
    <w:p w:rsidR="00A277F8" w:rsidRPr="00A64F8D" w:rsidRDefault="00A277F8" w:rsidP="00A277F8">
      <w:pPr>
        <w:tabs>
          <w:tab w:val="left" w:pos="720"/>
        </w:tabs>
        <w:spacing w:before="240" w:line="360" w:lineRule="auto"/>
        <w:jc w:val="both"/>
        <w:rPr>
          <w:rFonts w:ascii="Bookman Old Style" w:hAnsi="Bookman Old Style" w:cs="Arial"/>
          <w:b/>
        </w:rPr>
      </w:pPr>
      <w:r w:rsidRPr="00A64F8D">
        <w:rPr>
          <w:rFonts w:ascii="Bookman Old Style" w:hAnsi="Bookman Old Style" w:cs="Arial"/>
          <w:b/>
        </w:rPr>
        <w:t xml:space="preserve">3.2.2 </w:t>
      </w:r>
      <w:r w:rsidRPr="00A64F8D">
        <w:rPr>
          <w:rFonts w:ascii="Bookman Old Style" w:hAnsi="Bookman Old Style" w:cs="Arial"/>
          <w:b/>
        </w:rPr>
        <w:tab/>
        <w:t>Sasaran</w:t>
      </w:r>
    </w:p>
    <w:p w:rsidR="00A277F8" w:rsidRPr="00A64F8D" w:rsidRDefault="00A277F8" w:rsidP="00A277F8">
      <w:pPr>
        <w:autoSpaceDE w:val="0"/>
        <w:autoSpaceDN w:val="0"/>
        <w:adjustRightInd w:val="0"/>
        <w:spacing w:line="360" w:lineRule="auto"/>
        <w:ind w:left="720" w:firstLine="720"/>
        <w:jc w:val="both"/>
        <w:rPr>
          <w:rFonts w:ascii="Bookman Old Style" w:hAnsi="Bookman Old Style" w:cs="Arial"/>
          <w:bCs/>
          <w:iCs/>
        </w:rPr>
      </w:pPr>
      <w:r w:rsidRPr="00A64F8D">
        <w:rPr>
          <w:rFonts w:ascii="Bookman Old Style" w:hAnsi="Bookman Old Style" w:cs="Arial"/>
          <w:lang w:val="id-ID"/>
        </w:rPr>
        <w:t>Sasaran adalah hasil yang diharapkan dari suatu tujuan yang diformulasikan secara terukur, spesifik, mudah dicapai, rasional, untuk dapat dilaksanakan dalam jangka waktu 5 (lima) tahun ke depan.</w:t>
      </w:r>
      <w:r w:rsidRPr="00A64F8D">
        <w:rPr>
          <w:rFonts w:ascii="Bookman Old Style" w:hAnsi="Bookman Old Style" w:cs="Arial"/>
          <w:bCs/>
          <w:iCs/>
        </w:rPr>
        <w:t xml:space="preserve"> Sasaran dalam Renja Perubahan ini diartikan sebagai hasil-hasil pembangunan yang hendak dicapai dalam mewujudkan tujuan pembangunan berdasarkan visi-misi. Sasaran dijabarkan dari  setiap tujuan dimana sebuah tujuan dapat terjabarkan dalam lebih dari satu sasaran sesuai kompleksitas tujuan tersebut. Indikator kinerja sasaran ditetapkan pada level outcome dan target kinerja ditetapkan berdasarkan analisis capaian kinerja selama ini dan kapasitas fiskal dalam pembiayaan pembangunan untuk satu tahun kedepan</w:t>
      </w:r>
      <w:r w:rsidRPr="00A64F8D">
        <w:rPr>
          <w:rFonts w:ascii="Bookman Old Style" w:hAnsi="Bookman Old Style" w:cs="Arial"/>
          <w:bCs/>
          <w:iCs/>
          <w:lang w:val="id-ID"/>
        </w:rPr>
        <w:t>.</w:t>
      </w:r>
      <w:r w:rsidRPr="00A64F8D">
        <w:rPr>
          <w:rFonts w:ascii="Bookman Old Style" w:hAnsi="Bookman Old Style" w:cs="Arial"/>
          <w:bCs/>
          <w:iCs/>
        </w:rPr>
        <w:t xml:space="preserve"> </w:t>
      </w:r>
    </w:p>
    <w:p w:rsidR="00A277F8" w:rsidRPr="00A64F8D" w:rsidRDefault="00A277F8" w:rsidP="00A277F8">
      <w:pPr>
        <w:autoSpaceDE w:val="0"/>
        <w:autoSpaceDN w:val="0"/>
        <w:adjustRightInd w:val="0"/>
        <w:spacing w:line="360" w:lineRule="auto"/>
        <w:ind w:left="720" w:firstLine="720"/>
        <w:jc w:val="both"/>
        <w:rPr>
          <w:rFonts w:ascii="Bookman Old Style" w:hAnsi="Bookman Old Style" w:cs="Arial"/>
        </w:rPr>
      </w:pPr>
    </w:p>
    <w:p w:rsidR="00A277F8" w:rsidRPr="00A64F8D" w:rsidRDefault="00A277F8" w:rsidP="00A277F8">
      <w:pPr>
        <w:autoSpaceDE w:val="0"/>
        <w:autoSpaceDN w:val="0"/>
        <w:adjustRightInd w:val="0"/>
        <w:spacing w:line="360" w:lineRule="auto"/>
        <w:ind w:left="720" w:firstLine="720"/>
        <w:jc w:val="both"/>
        <w:rPr>
          <w:rFonts w:ascii="Bookman Old Style" w:hAnsi="Bookman Old Style" w:cs="Arial"/>
        </w:rPr>
      </w:pPr>
    </w:p>
    <w:p w:rsidR="00A277F8" w:rsidRPr="00A64F8D" w:rsidRDefault="00A277F8" w:rsidP="006405EC">
      <w:pPr>
        <w:pStyle w:val="ListParagraph"/>
        <w:numPr>
          <w:ilvl w:val="2"/>
          <w:numId w:val="18"/>
        </w:numPr>
        <w:spacing w:line="360" w:lineRule="auto"/>
        <w:ind w:left="709" w:hanging="709"/>
        <w:jc w:val="both"/>
        <w:rPr>
          <w:rFonts w:ascii="Bookman Old Style" w:hAnsi="Bookman Old Style" w:cs="Arial"/>
          <w:b/>
        </w:rPr>
      </w:pPr>
      <w:r w:rsidRPr="00A64F8D">
        <w:rPr>
          <w:rFonts w:ascii="Bookman Old Style" w:hAnsi="Bookman Old Style" w:cs="Arial"/>
          <w:b/>
        </w:rPr>
        <w:t>Program dan Kegiatan</w:t>
      </w:r>
    </w:p>
    <w:p w:rsidR="00A277F8" w:rsidRPr="00A64F8D" w:rsidRDefault="00A277F8" w:rsidP="00A277F8">
      <w:pPr>
        <w:pStyle w:val="ListParagraph"/>
        <w:spacing w:line="360" w:lineRule="auto"/>
        <w:ind w:firstLine="360"/>
        <w:jc w:val="both"/>
        <w:rPr>
          <w:rFonts w:ascii="Bookman Old Style" w:hAnsi="Bookman Old Style" w:cs="Arial"/>
        </w:rPr>
      </w:pPr>
      <w:r w:rsidRPr="00A64F8D">
        <w:rPr>
          <w:rFonts w:ascii="Bookman Old Style" w:hAnsi="Bookman Old Style" w:cs="Arial"/>
        </w:rPr>
        <w:t xml:space="preserve">Sebagai perwujudan dalam mendukung prioritas pembangunan Kabupaten Luwu Timur Tahun 2021, prioritas pembanguann daerah yang terkait dengan kegiatan operasional Kecamatan Kalaena adalah peningkatan kualitas perencanaan melalui peningkatan profesionalisme  aparatur Kecamatan Kalaena dalam pembangunan dan peningkatan kualitas dokumen </w:t>
      </w:r>
      <w:r w:rsidRPr="00A64F8D">
        <w:rPr>
          <w:rFonts w:ascii="Bookman Old Style" w:hAnsi="Bookman Old Style" w:cs="Arial"/>
        </w:rPr>
        <w:lastRenderedPageBreak/>
        <w:t xml:space="preserve">perencanaan  yang dapat dilaksanakan sesuai kebutuhan dan kemampuan daerah. Peningkatan kualitas dokumen perencanaan  yang dapat dilaksanakan sesuai dokumen pelaksanaan anggaran (DPA) Kantor Kecamatan Kalaena. Maka Program dan Kegiatan yang akan dilaksanakan pada Tahun 2021 adalah sebagai berikut : </w:t>
      </w:r>
    </w:p>
    <w:p w:rsidR="00A277F8" w:rsidRPr="00A64F8D" w:rsidRDefault="00A277F8" w:rsidP="006405EC">
      <w:pPr>
        <w:pStyle w:val="ListParagraph"/>
        <w:numPr>
          <w:ilvl w:val="0"/>
          <w:numId w:val="14"/>
        </w:numPr>
        <w:tabs>
          <w:tab w:val="left" w:pos="1134"/>
        </w:tabs>
        <w:spacing w:line="360" w:lineRule="auto"/>
        <w:ind w:left="1418" w:hanging="709"/>
        <w:jc w:val="both"/>
        <w:rPr>
          <w:rFonts w:ascii="Bookman Old Style" w:hAnsi="Bookman Old Style" w:cs="Arial"/>
        </w:rPr>
      </w:pPr>
      <w:r w:rsidRPr="00A64F8D">
        <w:rPr>
          <w:rFonts w:ascii="Bookman Old Style" w:hAnsi="Bookman Old Style" w:cs="Arial"/>
        </w:rPr>
        <w:t>Program Penunjang Urusan Pemerintahan Daerah Kabupaten/Kota</w:t>
      </w:r>
    </w:p>
    <w:p w:rsidR="00A277F8" w:rsidRPr="00A64F8D" w:rsidRDefault="00A277F8" w:rsidP="006405EC">
      <w:pPr>
        <w:pStyle w:val="ListParagraph"/>
        <w:numPr>
          <w:ilvl w:val="0"/>
          <w:numId w:val="14"/>
        </w:numPr>
        <w:tabs>
          <w:tab w:val="left" w:pos="1134"/>
        </w:tabs>
        <w:spacing w:line="360" w:lineRule="auto"/>
        <w:ind w:left="810" w:hanging="101"/>
        <w:jc w:val="both"/>
        <w:rPr>
          <w:rFonts w:ascii="Bookman Old Style" w:hAnsi="Bookman Old Style" w:cs="Arial"/>
        </w:rPr>
      </w:pPr>
      <w:r w:rsidRPr="00A64F8D">
        <w:rPr>
          <w:rFonts w:ascii="Bookman Old Style" w:hAnsi="Bookman Old Style" w:cs="Arial"/>
        </w:rPr>
        <w:t>Program Penyelenggaraan Pemerintahan Dan Pelayanan Publik</w:t>
      </w:r>
    </w:p>
    <w:p w:rsidR="00A277F8" w:rsidRPr="00A64F8D" w:rsidRDefault="00A277F8" w:rsidP="006405EC">
      <w:pPr>
        <w:pStyle w:val="ListParagraph"/>
        <w:numPr>
          <w:ilvl w:val="0"/>
          <w:numId w:val="14"/>
        </w:numPr>
        <w:tabs>
          <w:tab w:val="left" w:pos="1134"/>
        </w:tabs>
        <w:spacing w:line="360" w:lineRule="auto"/>
        <w:ind w:left="810" w:hanging="101"/>
        <w:jc w:val="both"/>
        <w:rPr>
          <w:rFonts w:ascii="Bookman Old Style" w:hAnsi="Bookman Old Style" w:cs="Arial"/>
        </w:rPr>
      </w:pPr>
      <w:r w:rsidRPr="00A64F8D">
        <w:rPr>
          <w:rFonts w:ascii="Bookman Old Style" w:hAnsi="Bookman Old Style" w:cs="Arial"/>
        </w:rPr>
        <w:t>Program Pemberdayaan Masyarakat Desa Dan Kelurahan</w:t>
      </w:r>
    </w:p>
    <w:p w:rsidR="00A277F8" w:rsidRPr="00A64F8D" w:rsidRDefault="00A277F8" w:rsidP="006405EC">
      <w:pPr>
        <w:pStyle w:val="ListParagraph"/>
        <w:numPr>
          <w:ilvl w:val="0"/>
          <w:numId w:val="14"/>
        </w:numPr>
        <w:tabs>
          <w:tab w:val="left" w:pos="1134"/>
        </w:tabs>
        <w:spacing w:line="360" w:lineRule="auto"/>
        <w:ind w:left="810" w:hanging="101"/>
        <w:jc w:val="both"/>
        <w:rPr>
          <w:rFonts w:ascii="Bookman Old Style" w:hAnsi="Bookman Old Style" w:cs="Arial"/>
        </w:rPr>
      </w:pPr>
      <w:r w:rsidRPr="00A64F8D">
        <w:rPr>
          <w:rFonts w:ascii="Bookman Old Style" w:hAnsi="Bookman Old Style" w:cs="Arial"/>
        </w:rPr>
        <w:t>Program Penyelenggaraan Urusan Pemerintahan Umum</w:t>
      </w:r>
    </w:p>
    <w:p w:rsidR="00A277F8" w:rsidRPr="00A64F8D" w:rsidRDefault="00A277F8" w:rsidP="006405EC">
      <w:pPr>
        <w:pStyle w:val="ListParagraph"/>
        <w:numPr>
          <w:ilvl w:val="0"/>
          <w:numId w:val="14"/>
        </w:numPr>
        <w:tabs>
          <w:tab w:val="left" w:pos="1134"/>
        </w:tabs>
        <w:spacing w:line="360" w:lineRule="auto"/>
        <w:ind w:left="810" w:hanging="101"/>
        <w:jc w:val="both"/>
        <w:rPr>
          <w:rFonts w:ascii="Bookman Old Style" w:hAnsi="Bookman Old Style" w:cs="Arial"/>
        </w:rPr>
      </w:pPr>
      <w:r w:rsidRPr="00A64F8D">
        <w:rPr>
          <w:rFonts w:ascii="Bookman Old Style" w:hAnsi="Bookman Old Style" w:cs="Arial"/>
        </w:rPr>
        <w:t>Program Pembinaan dan Pengawasan Pemerintahan Desa</w:t>
      </w:r>
    </w:p>
    <w:p w:rsidR="00A277F8" w:rsidRPr="00A64F8D" w:rsidRDefault="00A277F8" w:rsidP="00A277F8">
      <w:pPr>
        <w:pStyle w:val="ListParagraph"/>
        <w:tabs>
          <w:tab w:val="left" w:pos="720"/>
        </w:tabs>
        <w:spacing w:line="360" w:lineRule="auto"/>
        <w:ind w:left="630"/>
        <w:jc w:val="both"/>
        <w:rPr>
          <w:rFonts w:ascii="Bookman Old Style" w:hAnsi="Bookman Old Style" w:cs="Arial"/>
        </w:rPr>
      </w:pPr>
      <w:r w:rsidRPr="00A64F8D">
        <w:rPr>
          <w:rFonts w:ascii="Bookman Old Style" w:hAnsi="Bookman Old Style" w:cs="Arial"/>
        </w:rPr>
        <w:tab/>
      </w:r>
      <w:r w:rsidRPr="00A64F8D">
        <w:rPr>
          <w:rFonts w:ascii="Bookman Old Style" w:hAnsi="Bookman Old Style" w:cs="Arial"/>
        </w:rPr>
        <w:tab/>
        <w:t xml:space="preserve">Kegiatan merupakan tindakan dari penjabaran program untuk mencapai tujuan tertentu sesuai dengan kebijakan yang telah digariskan. </w:t>
      </w:r>
    </w:p>
    <w:p w:rsidR="00A277F8" w:rsidRPr="00A64F8D" w:rsidRDefault="00A277F8" w:rsidP="00A277F8">
      <w:pPr>
        <w:pStyle w:val="ListParagraph"/>
        <w:tabs>
          <w:tab w:val="left" w:pos="720"/>
        </w:tabs>
        <w:spacing w:line="360" w:lineRule="auto"/>
        <w:ind w:left="630"/>
        <w:jc w:val="both"/>
        <w:rPr>
          <w:rFonts w:ascii="Bookman Old Style" w:hAnsi="Bookman Old Style" w:cs="Arial"/>
        </w:rPr>
      </w:pPr>
      <w:r w:rsidRPr="00A64F8D">
        <w:rPr>
          <w:rFonts w:ascii="Bookman Old Style" w:hAnsi="Bookman Old Style" w:cs="Arial"/>
        </w:rPr>
        <w:tab/>
      </w:r>
      <w:r w:rsidRPr="00A64F8D">
        <w:rPr>
          <w:rFonts w:ascii="Bookman Old Style" w:hAnsi="Bookman Old Style" w:cs="Arial"/>
        </w:rPr>
        <w:tab/>
        <w:t>Adapun Kegiatan yang akan dilaksanakan pada Tahun 2022 adalah:</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rPr>
      </w:pPr>
      <w:r w:rsidRPr="00A64F8D">
        <w:rPr>
          <w:rFonts w:ascii="Bookman Old Style" w:hAnsi="Bookman Old Style" w:cs="Arial"/>
          <w:b/>
          <w:bCs/>
        </w:rPr>
        <w:t>Perencanaan, Penganggaran Dan Evaluasi Kinerja Perangkat Daerah</w:t>
      </w:r>
      <w:r w:rsidRPr="00A64F8D">
        <w:rPr>
          <w:rFonts w:ascii="Bookman Old Style" w:hAnsi="Bookman Old Style" w:cs="Arial"/>
        </w:rPr>
        <w:t xml:space="preserve"> </w:t>
      </w:r>
    </w:p>
    <w:p w:rsidR="00A277F8" w:rsidRPr="00A64F8D" w:rsidRDefault="00A277F8" w:rsidP="00A277F8">
      <w:pPr>
        <w:pStyle w:val="ListParagraph"/>
        <w:spacing w:line="360" w:lineRule="auto"/>
        <w:ind w:left="81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ind w:left="1170" w:hanging="90"/>
        <w:jc w:val="both"/>
        <w:rPr>
          <w:rFonts w:ascii="Bookman Old Style" w:hAnsi="Bookman Old Style" w:cs="Arial"/>
        </w:rPr>
      </w:pPr>
      <w:r w:rsidRPr="00A64F8D">
        <w:rPr>
          <w:rFonts w:ascii="Bookman Old Style" w:hAnsi="Bookman Old Style" w:cs="Arial"/>
        </w:rPr>
        <w:t>Penyusunan dokumen perencanaan perangkat daerah</w:t>
      </w:r>
    </w:p>
    <w:p w:rsidR="00A277F8" w:rsidRPr="00A64F8D" w:rsidRDefault="00A277F8" w:rsidP="006405EC">
      <w:pPr>
        <w:pStyle w:val="ListParagraph"/>
        <w:numPr>
          <w:ilvl w:val="1"/>
          <w:numId w:val="15"/>
        </w:numPr>
        <w:spacing w:line="360" w:lineRule="auto"/>
        <w:ind w:left="1170" w:hanging="90"/>
        <w:jc w:val="both"/>
        <w:rPr>
          <w:rFonts w:ascii="Bookman Old Style" w:hAnsi="Bookman Old Style" w:cs="Arial"/>
        </w:rPr>
      </w:pPr>
      <w:r w:rsidRPr="00A64F8D">
        <w:rPr>
          <w:rFonts w:ascii="Bookman Old Style" w:hAnsi="Bookman Old Style" w:cs="Arial"/>
        </w:rPr>
        <w:t>Koordinasi dan penyusunan dokumen RKA-SKPD</w:t>
      </w:r>
    </w:p>
    <w:p w:rsidR="00A277F8" w:rsidRPr="00A64F8D" w:rsidRDefault="00A277F8" w:rsidP="006405EC">
      <w:pPr>
        <w:pStyle w:val="ListParagraph"/>
        <w:numPr>
          <w:ilvl w:val="1"/>
          <w:numId w:val="15"/>
        </w:numPr>
        <w:spacing w:line="360" w:lineRule="auto"/>
        <w:ind w:left="1170" w:hanging="90"/>
        <w:jc w:val="both"/>
        <w:rPr>
          <w:rFonts w:ascii="Bookman Old Style" w:hAnsi="Bookman Old Style" w:cs="Arial"/>
        </w:rPr>
      </w:pPr>
      <w:r w:rsidRPr="00A64F8D">
        <w:rPr>
          <w:rFonts w:ascii="Bookman Old Style" w:hAnsi="Bookman Old Style" w:cs="Arial"/>
        </w:rPr>
        <w:t>Koordinasi dan penyusunan DPA-SKPD</w:t>
      </w:r>
    </w:p>
    <w:p w:rsidR="00A277F8" w:rsidRPr="00A64F8D" w:rsidRDefault="00A277F8" w:rsidP="006405EC">
      <w:pPr>
        <w:pStyle w:val="ListParagraph"/>
        <w:numPr>
          <w:ilvl w:val="1"/>
          <w:numId w:val="15"/>
        </w:numPr>
        <w:spacing w:line="360" w:lineRule="auto"/>
        <w:ind w:left="1170" w:hanging="90"/>
        <w:jc w:val="both"/>
        <w:rPr>
          <w:rFonts w:ascii="Bookman Old Style" w:hAnsi="Bookman Old Style" w:cs="Arial"/>
        </w:rPr>
      </w:pPr>
      <w:r w:rsidRPr="00A64F8D">
        <w:rPr>
          <w:rFonts w:ascii="Bookman Old Style" w:hAnsi="Bookman Old Style" w:cs="Arial"/>
        </w:rPr>
        <w:t>Evaluasi kinerja perangkat daerah</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b/>
          <w:bCs/>
        </w:rPr>
      </w:pPr>
      <w:r w:rsidRPr="00A64F8D">
        <w:rPr>
          <w:rFonts w:ascii="Bookman Old Style" w:hAnsi="Bookman Old Style" w:cs="Arial"/>
          <w:b/>
          <w:bCs/>
        </w:rPr>
        <w:t xml:space="preserve">Administrasi Keuangan Perangkat Daerah </w:t>
      </w:r>
    </w:p>
    <w:p w:rsidR="00A277F8" w:rsidRPr="00A64F8D" w:rsidRDefault="00A277F8" w:rsidP="00A277F8">
      <w:pPr>
        <w:pStyle w:val="ListParagraph"/>
        <w:spacing w:line="360" w:lineRule="auto"/>
        <w:ind w:left="81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gaji dan tunjangan ASN</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Koordinasi dan penyusunan laporan keuangan bulanan/triwulanan/semesteran SKPD</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b/>
          <w:bCs/>
        </w:rPr>
      </w:pPr>
      <w:r w:rsidRPr="00A64F8D">
        <w:rPr>
          <w:rFonts w:ascii="Bookman Old Style" w:hAnsi="Bookman Old Style" w:cs="Arial"/>
          <w:b/>
          <w:bCs/>
        </w:rPr>
        <w:t xml:space="preserve">Administrasi Barang Milik Daerah Pada Perangkat Daerah </w:t>
      </w:r>
    </w:p>
    <w:p w:rsidR="00A277F8" w:rsidRPr="00A64F8D" w:rsidRDefault="00A277F8" w:rsidP="00A277F8">
      <w:pPr>
        <w:pStyle w:val="ListParagraph"/>
        <w:spacing w:line="360" w:lineRule="auto"/>
        <w:ind w:left="810"/>
        <w:jc w:val="both"/>
        <w:rPr>
          <w:rFonts w:ascii="Bookman Old Style" w:hAnsi="Bookman Old Style" w:cs="Arial"/>
        </w:rPr>
      </w:pPr>
      <w:r w:rsidRPr="00A64F8D">
        <w:rPr>
          <w:rFonts w:ascii="Bookman Old Style" w:hAnsi="Bookman Old Style" w:cs="Arial"/>
        </w:rPr>
        <w:lastRenderedPageBreak/>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Penatausahaan barang milik daerah pada SKPD</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rPr>
      </w:pPr>
      <w:r w:rsidRPr="00A64F8D">
        <w:rPr>
          <w:rFonts w:ascii="Bookman Old Style" w:hAnsi="Bookman Old Style" w:cs="Arial"/>
          <w:b/>
          <w:bCs/>
        </w:rPr>
        <w:t>Administrasi Pendapatan Daerah Kewenangan Perangkat Daerah</w:t>
      </w:r>
      <w:r w:rsidRPr="00A64F8D">
        <w:rPr>
          <w:rFonts w:ascii="Bookman Old Style" w:hAnsi="Bookman Old Style" w:cs="Arial"/>
        </w:rPr>
        <w:t xml:space="preserve"> 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Pelaporan pengelolaan retribusi daerah</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b/>
          <w:bCs/>
        </w:rPr>
      </w:pPr>
      <w:r w:rsidRPr="00A64F8D">
        <w:rPr>
          <w:rFonts w:ascii="Bookman Old Style" w:hAnsi="Bookman Old Style" w:cs="Arial"/>
          <w:b/>
          <w:bCs/>
        </w:rPr>
        <w:t xml:space="preserve">Administrasi Kepegawaian Perangkat Daerah </w:t>
      </w:r>
    </w:p>
    <w:p w:rsidR="00A277F8" w:rsidRPr="00A64F8D" w:rsidRDefault="00A277F8" w:rsidP="00A277F8">
      <w:pPr>
        <w:pStyle w:val="ListParagraph"/>
        <w:spacing w:line="360" w:lineRule="auto"/>
        <w:ind w:left="81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Pengadaan pakaian dinas beserta atribut kelengkapannya</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Pendataan dan pengolahan administrasi kepegawaian</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 xml:space="preserve">Bimbingan teknis implementasi peraturan perundang-undangan </w:t>
      </w:r>
    </w:p>
    <w:p w:rsidR="00A277F8" w:rsidRPr="00A64F8D" w:rsidRDefault="00A277F8" w:rsidP="006405EC">
      <w:pPr>
        <w:pStyle w:val="ListParagraph"/>
        <w:numPr>
          <w:ilvl w:val="0"/>
          <w:numId w:val="17"/>
        </w:numPr>
        <w:spacing w:line="360" w:lineRule="auto"/>
        <w:ind w:left="810"/>
        <w:jc w:val="both"/>
        <w:rPr>
          <w:rFonts w:ascii="Bookman Old Style" w:hAnsi="Bookman Old Style" w:cs="Arial"/>
          <w:b/>
          <w:bCs/>
        </w:rPr>
      </w:pPr>
      <w:r w:rsidRPr="00A64F8D">
        <w:rPr>
          <w:rFonts w:ascii="Bookman Old Style" w:hAnsi="Bookman Old Style" w:cs="Arial"/>
          <w:b/>
          <w:bCs/>
        </w:rPr>
        <w:t xml:space="preserve">Administrasi Umum Perangkat Daerah </w:t>
      </w:r>
    </w:p>
    <w:p w:rsidR="00A277F8" w:rsidRPr="00A64F8D" w:rsidRDefault="00A277F8" w:rsidP="00A277F8">
      <w:pPr>
        <w:pStyle w:val="ListParagraph"/>
        <w:spacing w:line="360" w:lineRule="auto"/>
        <w:ind w:left="81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 xml:space="preserve"> Penyediaan komponen instalasi listrik / penerangan bangunan kantor</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bahan logistik kantor</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barang cetakan dan penggandaan</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bahan bacaan dan peraturan perundang-undangan</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Fasilitasi kunjungan tamu</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Penyelenggaraan rapat koordinasi dan konsultasi SKPD</w:t>
      </w:r>
    </w:p>
    <w:p w:rsidR="00A277F8" w:rsidRPr="00A64F8D" w:rsidRDefault="00A277F8" w:rsidP="006405EC">
      <w:pPr>
        <w:pStyle w:val="ListParagraph"/>
        <w:numPr>
          <w:ilvl w:val="0"/>
          <w:numId w:val="17"/>
        </w:numPr>
        <w:spacing w:line="360" w:lineRule="auto"/>
        <w:jc w:val="both"/>
        <w:rPr>
          <w:rFonts w:ascii="Bookman Old Style" w:hAnsi="Bookman Old Style" w:cs="Arial"/>
          <w:b/>
          <w:bCs/>
        </w:rPr>
      </w:pPr>
      <w:r w:rsidRPr="00A64F8D">
        <w:rPr>
          <w:rFonts w:ascii="Bookman Old Style" w:hAnsi="Bookman Old Style" w:cs="Arial"/>
          <w:b/>
          <w:bCs/>
        </w:rPr>
        <w:t xml:space="preserve">Pengadaan Barang Milik Daerah Penunjang Urusan Pemerintah Daerah </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Pengadaan Mebel</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Pengadaan peralatan dan mesin lainnya</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Pengadaan sarana dan prasarana pendukung gedung kantor atau bangunan lainnya</w:t>
      </w:r>
    </w:p>
    <w:p w:rsidR="00A277F8" w:rsidRPr="00A64F8D" w:rsidRDefault="00A277F8" w:rsidP="006405EC">
      <w:pPr>
        <w:pStyle w:val="ListParagraph"/>
        <w:numPr>
          <w:ilvl w:val="0"/>
          <w:numId w:val="17"/>
        </w:numPr>
        <w:tabs>
          <w:tab w:val="left" w:pos="1080"/>
        </w:tabs>
        <w:spacing w:line="360" w:lineRule="auto"/>
        <w:jc w:val="both"/>
        <w:rPr>
          <w:rFonts w:ascii="Bookman Old Style" w:hAnsi="Bookman Old Style" w:cs="Arial"/>
          <w:b/>
          <w:bCs/>
        </w:rPr>
      </w:pPr>
      <w:r w:rsidRPr="00A64F8D">
        <w:rPr>
          <w:rFonts w:ascii="Bookman Old Style" w:hAnsi="Bookman Old Style" w:cs="Arial"/>
          <w:b/>
          <w:bCs/>
        </w:rPr>
        <w:t xml:space="preserve">Penyediaan Jasa Penunjang Urusan Pemerintahan Daerah </w:t>
      </w:r>
    </w:p>
    <w:p w:rsidR="00A277F8" w:rsidRPr="00A64F8D" w:rsidRDefault="00A277F8" w:rsidP="00A277F8">
      <w:pPr>
        <w:pStyle w:val="ListParagraph"/>
        <w:tabs>
          <w:tab w:val="left" w:pos="1080"/>
        </w:tabs>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jasa surat menyurat</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lastRenderedPageBreak/>
        <w:t>Penyediaan jasa komunikasi, sumber daya air dan listrik</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jasa peralatan dan perlengkapan kantor</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jasa pelayanan umum kantor</w:t>
      </w:r>
    </w:p>
    <w:p w:rsidR="00A277F8" w:rsidRPr="00A64F8D" w:rsidRDefault="00A277F8" w:rsidP="006405EC">
      <w:pPr>
        <w:pStyle w:val="ListParagraph"/>
        <w:numPr>
          <w:ilvl w:val="0"/>
          <w:numId w:val="17"/>
        </w:numPr>
        <w:spacing w:line="360" w:lineRule="auto"/>
        <w:jc w:val="both"/>
        <w:rPr>
          <w:rFonts w:ascii="Bookman Old Style" w:hAnsi="Bookman Old Style" w:cs="Arial"/>
          <w:b/>
          <w:bCs/>
        </w:rPr>
      </w:pPr>
      <w:r w:rsidRPr="00A64F8D">
        <w:rPr>
          <w:rFonts w:ascii="Bookman Old Style" w:hAnsi="Bookman Old Style" w:cs="Arial"/>
          <w:b/>
          <w:bCs/>
        </w:rPr>
        <w:t xml:space="preserve">Pemeliharaan Barang Milik Daerah Penunjang Urusan Pemerintahan Daerah </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Penyediaan jasa pemeliharaan, biaya pemeliharaan, pajak, dan perizinan kendaraan dinas operasional atau lapangan</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 xml:space="preserve">Pemeliharaan peralatan dan mesin lainnya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Pemeliharaan/rehabilitasi gedung kantor dan bangunan lainnya</w:t>
      </w:r>
    </w:p>
    <w:p w:rsidR="00A277F8" w:rsidRPr="00A64F8D" w:rsidRDefault="00A277F8" w:rsidP="006405EC">
      <w:pPr>
        <w:pStyle w:val="ListParagraph"/>
        <w:numPr>
          <w:ilvl w:val="0"/>
          <w:numId w:val="17"/>
        </w:numPr>
        <w:spacing w:line="360" w:lineRule="auto"/>
        <w:ind w:hanging="450"/>
        <w:jc w:val="both"/>
        <w:rPr>
          <w:rFonts w:ascii="Bookman Old Style" w:hAnsi="Bookman Old Style" w:cs="Arial"/>
          <w:b/>
          <w:bCs/>
        </w:rPr>
      </w:pPr>
      <w:r w:rsidRPr="00A64F8D">
        <w:rPr>
          <w:rFonts w:ascii="Bookman Old Style" w:hAnsi="Bookman Old Style" w:cs="Arial"/>
          <w:b/>
          <w:bCs/>
        </w:rPr>
        <w:t xml:space="preserve">Pelaksanaan Urusan Pemerintahan Yang Dilimpahkan Kepada Camat </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 xml:space="preserve">meliputi Sub Kegiatan : </w:t>
      </w:r>
    </w:p>
    <w:p w:rsidR="00A277F8" w:rsidRPr="00A64F8D" w:rsidRDefault="00A277F8" w:rsidP="006405EC">
      <w:pPr>
        <w:pStyle w:val="ListParagraph"/>
        <w:numPr>
          <w:ilvl w:val="0"/>
          <w:numId w:val="26"/>
        </w:numPr>
        <w:spacing w:line="360" w:lineRule="auto"/>
        <w:ind w:left="1440"/>
        <w:jc w:val="both"/>
        <w:rPr>
          <w:rFonts w:ascii="Bookman Old Style" w:hAnsi="Bookman Old Style" w:cs="Arial"/>
        </w:rPr>
      </w:pPr>
      <w:r w:rsidRPr="00A64F8D">
        <w:rPr>
          <w:rFonts w:ascii="Bookman Old Style" w:hAnsi="Bookman Old Style" w:cs="Arial"/>
        </w:rPr>
        <w:t>Pelaksanaan urusan pemerintahan yang terkait dengan      kewenangan lain yang dilimpahkan</w:t>
      </w:r>
    </w:p>
    <w:p w:rsidR="00A277F8" w:rsidRPr="00A64F8D" w:rsidRDefault="00A277F8" w:rsidP="006405EC">
      <w:pPr>
        <w:pStyle w:val="ListParagraph"/>
        <w:numPr>
          <w:ilvl w:val="0"/>
          <w:numId w:val="17"/>
        </w:numPr>
        <w:spacing w:line="360" w:lineRule="auto"/>
        <w:ind w:hanging="450"/>
        <w:jc w:val="both"/>
        <w:rPr>
          <w:rFonts w:ascii="Bookman Old Style" w:hAnsi="Bookman Old Style" w:cs="Arial"/>
          <w:b/>
          <w:bCs/>
        </w:rPr>
      </w:pPr>
      <w:r w:rsidRPr="00A64F8D">
        <w:rPr>
          <w:rFonts w:ascii="Bookman Old Style" w:hAnsi="Bookman Old Style" w:cs="Arial"/>
          <w:b/>
          <w:bCs/>
        </w:rPr>
        <w:t>Koordinasi Kegiatan Pemberdayaan Desa</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0"/>
          <w:numId w:val="27"/>
        </w:numPr>
        <w:spacing w:line="360" w:lineRule="auto"/>
        <w:ind w:left="1440"/>
        <w:jc w:val="both"/>
        <w:rPr>
          <w:rFonts w:ascii="Bookman Old Style" w:hAnsi="Bookman Old Style" w:cs="Arial"/>
        </w:rPr>
      </w:pPr>
      <w:r w:rsidRPr="00A64F8D">
        <w:rPr>
          <w:rFonts w:ascii="Bookman Old Style" w:hAnsi="Bookman Old Style" w:cs="Arial"/>
        </w:rPr>
        <w:t>Peningkatan partisipasi masyarakat dalam forum musyawarah perencanaan pembangunan di desa</w:t>
      </w:r>
    </w:p>
    <w:p w:rsidR="00A277F8" w:rsidRPr="00A64F8D" w:rsidRDefault="00A277F8" w:rsidP="006405EC">
      <w:pPr>
        <w:pStyle w:val="ListParagraph"/>
        <w:numPr>
          <w:ilvl w:val="0"/>
          <w:numId w:val="27"/>
        </w:numPr>
        <w:spacing w:line="360" w:lineRule="auto"/>
        <w:ind w:left="1440"/>
        <w:jc w:val="both"/>
        <w:rPr>
          <w:rFonts w:ascii="Bookman Old Style" w:hAnsi="Bookman Old Style" w:cs="Arial"/>
        </w:rPr>
      </w:pPr>
      <w:r w:rsidRPr="00A64F8D">
        <w:rPr>
          <w:rFonts w:ascii="Bookman Old Style" w:hAnsi="Bookman Old Style" w:cs="Arial"/>
        </w:rPr>
        <w:t>Peningkatan efektivitas kegiatan pemberdayaan masyarakat di wilayah kecamatan</w:t>
      </w:r>
    </w:p>
    <w:p w:rsidR="00A277F8" w:rsidRPr="00A64F8D" w:rsidRDefault="00A277F8" w:rsidP="006405EC">
      <w:pPr>
        <w:pStyle w:val="ListParagraph"/>
        <w:numPr>
          <w:ilvl w:val="0"/>
          <w:numId w:val="17"/>
        </w:numPr>
        <w:spacing w:line="360" w:lineRule="auto"/>
        <w:ind w:hanging="450"/>
        <w:jc w:val="both"/>
        <w:rPr>
          <w:rFonts w:ascii="Bookman Old Style" w:hAnsi="Bookman Old Style" w:cs="Arial"/>
          <w:b/>
          <w:bCs/>
        </w:rPr>
      </w:pPr>
      <w:r w:rsidRPr="00A64F8D">
        <w:rPr>
          <w:rFonts w:ascii="Bookman Old Style" w:hAnsi="Bookman Old Style" w:cs="Arial"/>
          <w:b/>
          <w:bCs/>
        </w:rPr>
        <w:t xml:space="preserve">Penyelenggaraan Urusan Pemerintahan Umum Sesuai Penugasan Kepala Daerah </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0"/>
          <w:numId w:val="28"/>
        </w:numPr>
        <w:spacing w:after="200" w:line="276" w:lineRule="auto"/>
        <w:rPr>
          <w:rFonts w:ascii="Bookman Old Style" w:hAnsi="Bookman Old Style" w:cs="Arial"/>
        </w:rPr>
      </w:pPr>
      <w:r w:rsidRPr="00A64F8D">
        <w:rPr>
          <w:rFonts w:ascii="Bookman Old Style" w:hAnsi="Bookman Old Style" w:cs="Arial"/>
        </w:rPr>
        <w:t>Pelaksanaan tugas forum koordinasi pimpinan di kecamatan</w:t>
      </w:r>
    </w:p>
    <w:p w:rsidR="00A277F8" w:rsidRPr="00A64F8D" w:rsidRDefault="00A277F8" w:rsidP="006405EC">
      <w:pPr>
        <w:pStyle w:val="ListParagraph"/>
        <w:numPr>
          <w:ilvl w:val="0"/>
          <w:numId w:val="17"/>
        </w:numPr>
        <w:spacing w:line="360" w:lineRule="auto"/>
        <w:ind w:hanging="450"/>
        <w:jc w:val="both"/>
        <w:rPr>
          <w:rFonts w:ascii="Bookman Old Style" w:hAnsi="Bookman Old Style" w:cs="Arial"/>
          <w:b/>
          <w:bCs/>
        </w:rPr>
      </w:pPr>
      <w:r w:rsidRPr="00A64F8D">
        <w:rPr>
          <w:rFonts w:ascii="Bookman Old Style" w:hAnsi="Bookman Old Style" w:cs="Arial"/>
          <w:b/>
          <w:bCs/>
        </w:rPr>
        <w:t xml:space="preserve">Fasilitasi, Rekomendasi Dan Koordinasi Pembinaan Dan Pengawasan Pemerintahan Desa </w:t>
      </w:r>
    </w:p>
    <w:p w:rsidR="00A277F8" w:rsidRPr="00A64F8D" w:rsidRDefault="00A277F8" w:rsidP="00A277F8">
      <w:pPr>
        <w:pStyle w:val="ListParagraph"/>
        <w:spacing w:line="360" w:lineRule="auto"/>
        <w:ind w:left="1080"/>
        <w:jc w:val="both"/>
        <w:rPr>
          <w:rFonts w:ascii="Bookman Old Style" w:hAnsi="Bookman Old Style" w:cs="Arial"/>
        </w:rPr>
      </w:pPr>
      <w:r w:rsidRPr="00A64F8D">
        <w:rPr>
          <w:rFonts w:ascii="Bookman Old Style" w:hAnsi="Bookman Old Style" w:cs="Arial"/>
        </w:rPr>
        <w:t>meliputi Sub Kegiatan :</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lastRenderedPageBreak/>
        <w:t>Fasilitas penyusunan Peraturan Desa dan Peraturan Kepala Desa</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Fasilitasi penyelenggaraan Ketentraman dan Ketertiban Umum</w:t>
      </w:r>
    </w:p>
    <w:p w:rsidR="00A277F8" w:rsidRPr="00A64F8D" w:rsidRDefault="00A277F8" w:rsidP="006405EC">
      <w:pPr>
        <w:pStyle w:val="ListParagraph"/>
        <w:numPr>
          <w:ilvl w:val="1"/>
          <w:numId w:val="15"/>
        </w:numPr>
        <w:spacing w:line="360" w:lineRule="auto"/>
        <w:jc w:val="both"/>
        <w:rPr>
          <w:rFonts w:ascii="Bookman Old Style" w:hAnsi="Bookman Old Style" w:cs="Arial"/>
        </w:rPr>
      </w:pPr>
      <w:r w:rsidRPr="00A64F8D">
        <w:rPr>
          <w:rFonts w:ascii="Bookman Old Style" w:hAnsi="Bookman Old Style" w:cs="Arial"/>
        </w:rPr>
        <w:t>Koordinasi pendampingan desa di wilayahnya</w:t>
      </w:r>
    </w:p>
    <w:p w:rsidR="00A277F8" w:rsidRPr="00A64F8D" w:rsidRDefault="00A277F8" w:rsidP="00A277F8">
      <w:pPr>
        <w:pStyle w:val="ListParagraph"/>
        <w:tabs>
          <w:tab w:val="left" w:pos="630"/>
        </w:tabs>
        <w:spacing w:line="360" w:lineRule="auto"/>
        <w:ind w:firstLine="720"/>
        <w:jc w:val="both"/>
        <w:rPr>
          <w:rFonts w:ascii="Bookman Old Style" w:hAnsi="Bookman Old Style" w:cs="Arial"/>
        </w:rPr>
      </w:pPr>
      <w:r w:rsidRPr="00A64F8D">
        <w:rPr>
          <w:rFonts w:ascii="Bookman Old Style" w:hAnsi="Bookman Old Style" w:cs="Arial"/>
        </w:rPr>
        <w:t>Adapun Rencana Program dan kegiatan hasil pengerjaan Tabel T-C. 31 yaitu sebagai berikut:</w:t>
      </w:r>
    </w:p>
    <w:p w:rsidR="00A277F8" w:rsidRPr="00A64F8D" w:rsidRDefault="00A277F8" w:rsidP="00A277F8">
      <w:pPr>
        <w:tabs>
          <w:tab w:val="left" w:pos="720"/>
        </w:tabs>
        <w:spacing w:line="360" w:lineRule="auto"/>
        <w:jc w:val="both"/>
        <w:rPr>
          <w:rFonts w:ascii="Bookman Old Style" w:hAnsi="Bookman Old Style" w:cs="Arial"/>
        </w:rPr>
        <w:sectPr w:rsidR="00A277F8" w:rsidRPr="00A64F8D" w:rsidSect="002B3E26">
          <w:pgSz w:w="11909" w:h="16834" w:code="9"/>
          <w:pgMar w:top="1440" w:right="1354" w:bottom="1440" w:left="1987" w:header="720" w:footer="1440" w:gutter="0"/>
          <w:cols w:space="720"/>
          <w:docGrid w:linePitch="360"/>
        </w:sectPr>
      </w:pPr>
    </w:p>
    <w:p w:rsidR="00A277F8" w:rsidRPr="00A64F8D" w:rsidRDefault="00A277F8" w:rsidP="00A277F8">
      <w:pPr>
        <w:pStyle w:val="ListParagraph"/>
        <w:tabs>
          <w:tab w:val="left" w:pos="720"/>
        </w:tabs>
        <w:spacing w:line="360" w:lineRule="auto"/>
        <w:ind w:left="630" w:hanging="630"/>
        <w:jc w:val="center"/>
        <w:rPr>
          <w:rFonts w:ascii="Bookman Old Style" w:hAnsi="Bookman Old Style" w:cs="Arial"/>
          <w:b/>
        </w:rPr>
      </w:pPr>
      <w:r w:rsidRPr="00A64F8D">
        <w:rPr>
          <w:rFonts w:ascii="Bookman Old Style" w:hAnsi="Bookman Old Style" w:cs="Arial"/>
          <w:b/>
        </w:rPr>
        <w:lastRenderedPageBreak/>
        <w:t>Tabel 3.1</w:t>
      </w:r>
    </w:p>
    <w:p w:rsidR="00A277F8" w:rsidRPr="00A64F8D" w:rsidRDefault="00A277F8" w:rsidP="00A277F8">
      <w:pPr>
        <w:pStyle w:val="ListParagraph"/>
        <w:tabs>
          <w:tab w:val="left" w:pos="720"/>
        </w:tabs>
        <w:ind w:left="630" w:hanging="630"/>
        <w:jc w:val="center"/>
        <w:rPr>
          <w:rFonts w:ascii="Bookman Old Style" w:hAnsi="Bookman Old Style" w:cs="Arial"/>
        </w:rPr>
      </w:pPr>
      <w:r w:rsidRPr="00A64F8D">
        <w:rPr>
          <w:rFonts w:ascii="Bookman Old Style" w:hAnsi="Bookman Old Style" w:cs="Arial"/>
        </w:rPr>
        <w:t xml:space="preserve">Rumusan Rencana Program dan Kegiatan Kantor Kecamatan Kalaena Tahun 2020 dan </w:t>
      </w:r>
    </w:p>
    <w:p w:rsidR="00A277F8" w:rsidRPr="00A64F8D" w:rsidRDefault="00A277F8" w:rsidP="00A277F8">
      <w:pPr>
        <w:pStyle w:val="ListParagraph"/>
        <w:tabs>
          <w:tab w:val="left" w:pos="720"/>
        </w:tabs>
        <w:ind w:left="630" w:hanging="630"/>
        <w:jc w:val="center"/>
        <w:rPr>
          <w:rFonts w:ascii="Bookman Old Style" w:hAnsi="Bookman Old Style" w:cs="Arial"/>
        </w:rPr>
      </w:pPr>
      <w:r w:rsidRPr="00A64F8D">
        <w:rPr>
          <w:rFonts w:ascii="Bookman Old Style" w:hAnsi="Bookman Old Style" w:cs="Arial"/>
        </w:rPr>
        <w:t>Perkiraan Maju Tahun 2022 Kabupaten Luwu Timur</w:t>
      </w:r>
    </w:p>
    <w:p w:rsidR="00A277F8" w:rsidRPr="00A64F8D" w:rsidRDefault="00A277F8" w:rsidP="00A277F8">
      <w:pPr>
        <w:pStyle w:val="ListParagraph"/>
        <w:tabs>
          <w:tab w:val="left" w:pos="720"/>
        </w:tabs>
        <w:ind w:left="630" w:hanging="630"/>
        <w:jc w:val="center"/>
        <w:rPr>
          <w:rFonts w:ascii="Bookman Old Style" w:hAnsi="Bookman Old Style" w:cs="Arial"/>
        </w:rPr>
      </w:pPr>
    </w:p>
    <w:tbl>
      <w:tblPr>
        <w:tblW w:w="22136" w:type="dxa"/>
        <w:tblInd w:w="-1026" w:type="dxa"/>
        <w:tblLayout w:type="fixed"/>
        <w:tblLook w:val="04A0"/>
      </w:tblPr>
      <w:tblGrid>
        <w:gridCol w:w="1811"/>
        <w:gridCol w:w="2017"/>
        <w:gridCol w:w="1134"/>
        <w:gridCol w:w="1984"/>
        <w:gridCol w:w="1420"/>
        <w:gridCol w:w="1843"/>
        <w:gridCol w:w="1559"/>
        <w:gridCol w:w="1273"/>
        <w:gridCol w:w="1418"/>
        <w:gridCol w:w="1557"/>
        <w:gridCol w:w="1530"/>
        <w:gridCol w:w="171"/>
        <w:gridCol w:w="1359"/>
        <w:gridCol w:w="1530"/>
        <w:gridCol w:w="1530"/>
      </w:tblGrid>
      <w:tr w:rsidR="00A277F8" w:rsidRPr="00A64F8D" w:rsidTr="00A46BCE">
        <w:trPr>
          <w:gridAfter w:val="5"/>
          <w:wAfter w:w="6120" w:type="dxa"/>
          <w:trHeight w:val="649"/>
        </w:trPr>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Kode</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Urusan/Bidang Urusan Pemerintahan Daerah dan Program/Kegiatan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Lokasi Detail</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 xml:space="preserve"> Indikator Kinerja Program /Kegiatan</w:t>
            </w:r>
          </w:p>
        </w:tc>
        <w:tc>
          <w:tcPr>
            <w:tcW w:w="4822" w:type="dxa"/>
            <w:gridSpan w:val="3"/>
            <w:tcBorders>
              <w:top w:val="single" w:sz="4" w:space="0" w:color="000000"/>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Rencana Tahun 2021 (N)</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Catatan Penting</w:t>
            </w:r>
          </w:p>
        </w:tc>
        <w:tc>
          <w:tcPr>
            <w:tcW w:w="2975" w:type="dxa"/>
            <w:gridSpan w:val="2"/>
            <w:tcBorders>
              <w:top w:val="single" w:sz="4" w:space="0" w:color="000000"/>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Prakiraan Maju Rencana Tahun 2022 (N+1)</w:t>
            </w:r>
          </w:p>
        </w:tc>
      </w:tr>
      <w:tr w:rsidR="00A277F8" w:rsidRPr="00A64F8D" w:rsidTr="00A46BCE">
        <w:trPr>
          <w:gridAfter w:val="5"/>
          <w:wAfter w:w="6120" w:type="dxa"/>
          <w:trHeight w:val="825"/>
        </w:trPr>
        <w:tc>
          <w:tcPr>
            <w:tcW w:w="1811"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b/>
                <w:bCs/>
                <w:color w:val="000000"/>
                <w:sz w:val="16"/>
                <w:szCs w:val="16"/>
              </w:rPr>
            </w:pPr>
          </w:p>
        </w:tc>
        <w:tc>
          <w:tcPr>
            <w:tcW w:w="2017"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b/>
                <w:bCs/>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b/>
                <w:bCs/>
                <w:color w:val="000000"/>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b/>
                <w:bCs/>
                <w:color w:val="000000"/>
                <w:sz w:val="16"/>
                <w:szCs w:val="16"/>
              </w:rPr>
            </w:pP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 xml:space="preserve">Target Capaian Kinerja </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Kebutuhan Dana/ Pagu Indikatif</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Sumber Dana</w:t>
            </w: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A277F8" w:rsidRPr="00A64F8D" w:rsidRDefault="00A277F8" w:rsidP="00A46BCE">
            <w:pP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 xml:space="preserve">Target Capaian Kinerja </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Kebutuhan Dana/ Pagu Indikatif</w:t>
            </w:r>
          </w:p>
        </w:tc>
      </w:tr>
      <w:tr w:rsidR="00A277F8" w:rsidRPr="00A64F8D" w:rsidTr="00A46BCE">
        <w:trPr>
          <w:gridAfter w:val="5"/>
          <w:wAfter w:w="6120" w:type="dxa"/>
          <w:trHeight w:val="300"/>
        </w:trPr>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(8)</w:t>
            </w: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w:t>
            </w:r>
          </w:p>
        </w:tc>
      </w:tr>
      <w:tr w:rsidR="00A277F8" w:rsidRPr="00A64F8D" w:rsidTr="00A46BCE">
        <w:trPr>
          <w:gridAfter w:val="5"/>
          <w:wAfter w:w="6120" w:type="dxa"/>
          <w:trHeight w:val="1255"/>
        </w:trPr>
        <w:tc>
          <w:tcPr>
            <w:tcW w:w="1811" w:type="dxa"/>
            <w:tcBorders>
              <w:top w:val="nil"/>
              <w:left w:val="single" w:sz="4" w:space="0" w:color="000000"/>
              <w:bottom w:val="single" w:sz="4" w:space="0" w:color="000000"/>
              <w:right w:val="single" w:sz="4" w:space="0" w:color="000000"/>
            </w:tcBorders>
            <w:shd w:val="clear" w:color="auto" w:fill="DBE5F1" w:themeFill="accent1" w:themeFillTint="33"/>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7.01.1</w:t>
            </w:r>
          </w:p>
          <w:p w:rsidR="00A277F8" w:rsidRPr="00A64F8D" w:rsidRDefault="00A277F8" w:rsidP="00A46BCE">
            <w:pPr>
              <w:jc w:val="center"/>
              <w:rPr>
                <w:rFonts w:ascii="Bookman Old Style" w:hAnsi="Bookman Old Style"/>
                <w:b/>
                <w:bCs/>
                <w:color w:val="000000"/>
                <w:sz w:val="16"/>
                <w:szCs w:val="16"/>
              </w:rPr>
            </w:pPr>
          </w:p>
        </w:tc>
        <w:tc>
          <w:tcPr>
            <w:tcW w:w="2017"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Penunjang Urusan Pemerintahan Daerah Kabupaten/Kota</w:t>
            </w:r>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Presentase rata-rata kinerja pelayanan administrasi perkantoran terpenuhi</w:t>
            </w:r>
          </w:p>
        </w:tc>
        <w:tc>
          <w:tcPr>
            <w:tcW w:w="1420"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2.443.192.286</w:t>
            </w:r>
          </w:p>
        </w:tc>
        <w:tc>
          <w:tcPr>
            <w:tcW w:w="1559"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2,545,731,286</w:t>
            </w:r>
          </w:p>
        </w:tc>
      </w:tr>
      <w:tr w:rsidR="00A277F8" w:rsidRPr="00A64F8D" w:rsidTr="00A46BCE">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Perencanaan, Penganggaran dan evaluasi kinerja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Medukung Kegiatan Perencanaan, Penganggaran, dan Evaluasi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18.905.083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18,905,083</w:t>
            </w:r>
          </w:p>
        </w:tc>
      </w:tr>
      <w:tr w:rsidR="00A277F8" w:rsidRPr="00A64F8D" w:rsidTr="00A46BCE">
        <w:trPr>
          <w:gridAfter w:val="5"/>
          <w:wAfter w:w="6120" w:type="dxa"/>
          <w:trHeight w:val="494"/>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7.01.01.2.01.01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Penyusunan Dokumen Perencanaan Perangkat Daerah</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Perencanaan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3.853.423</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4,000,000</w:t>
            </w:r>
          </w:p>
        </w:tc>
      </w:tr>
      <w:tr w:rsidR="00A277F8" w:rsidRPr="00A64F8D" w:rsidTr="00A46BCE">
        <w:trPr>
          <w:gridAfter w:val="5"/>
          <w:wAfter w:w="6120" w:type="dxa"/>
          <w:trHeight w:val="53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7.01.01.2.01.02</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Penyusunan Dokumen RKA-SKPD</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DPA-SKPD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3.447.204</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4,000,000</w:t>
            </w:r>
          </w:p>
        </w:tc>
      </w:tr>
      <w:tr w:rsidR="00A277F8" w:rsidRPr="00A64F8D" w:rsidTr="00A46BCE">
        <w:trPr>
          <w:gridAfter w:val="5"/>
          <w:wAfter w:w="6120" w:type="dxa"/>
          <w:trHeight w:val="765"/>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7.01.01.2.01.04</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Penyusunan Dokumen DPA-SKPD</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dokumen RKA-SKPD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4.272.668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6,000,000</w:t>
            </w:r>
          </w:p>
        </w:tc>
      </w:tr>
      <w:tr w:rsidR="00A277F8" w:rsidRPr="00A64F8D" w:rsidTr="00A46BCE">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7.01.01.2.01.07</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Evaluasi Kinerja Perangkat Daerah</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Jumlah dokumen Laporan Kinerja </w:t>
            </w:r>
            <w:r w:rsidRPr="00A64F8D">
              <w:rPr>
                <w:rFonts w:ascii="Bookman Old Style" w:hAnsi="Bookman Old Style"/>
                <w:color w:val="000000"/>
                <w:sz w:val="16"/>
                <w:szCs w:val="16"/>
              </w:rPr>
              <w:lastRenderedPageBreak/>
              <w:t>Perangkat Daerah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10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7.331.788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10,000,000</w:t>
            </w:r>
          </w:p>
        </w:tc>
      </w:tr>
      <w:tr w:rsidR="00A277F8" w:rsidRPr="00A64F8D" w:rsidTr="00A46BCE">
        <w:trPr>
          <w:gridAfter w:val="5"/>
          <w:wAfter w:w="6120" w:type="dxa"/>
          <w:trHeight w:val="510"/>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lastRenderedPageBreak/>
              <w:t>7.01.01.2.02</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Keuangan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Sub-Kegiatan Mendukung Kegiatan Administrasi Keuangan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1.672.823.923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2,526,000,000</w:t>
            </w:r>
          </w:p>
        </w:tc>
      </w:tr>
      <w:tr w:rsidR="00A277F8" w:rsidRPr="00A64F8D" w:rsidTr="00A46BCE">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7.01.01.2.02.01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Gaji Dan Tunjangan ASN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sz w:val="16"/>
                <w:szCs w:val="16"/>
              </w:rPr>
              <w:t>Jumlah ASN yang gaji dan tunjangannya terbayarkan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Orang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1.648.808.166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Orang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2,500,000,000</w:t>
            </w:r>
          </w:p>
        </w:tc>
      </w:tr>
      <w:tr w:rsidR="00A277F8" w:rsidRPr="00A64F8D" w:rsidTr="00A46BCE">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7.01.01.2.02.07</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Dan Penyusunan Laporan Keuangan Bulanan/Triwulanan/Semesteran SKPD</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sz w:val="16"/>
                <w:szCs w:val="16"/>
              </w:rPr>
              <w:t>Jumlah Laporan Keuangan Perangkat Daerah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24.015.757</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26,000,000</w:t>
            </w:r>
          </w:p>
        </w:tc>
      </w:tr>
      <w:tr w:rsidR="00A277F8" w:rsidRPr="00A64F8D" w:rsidTr="00A46BCE">
        <w:trPr>
          <w:gridAfter w:val="5"/>
          <w:wAfter w:w="6120" w:type="dxa"/>
          <w:trHeight w:val="323"/>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7.01.01.2.03</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Admistrasi Barang Milik Daerah pada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Barang Milik Daerah pada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11.737.361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11,737,361</w:t>
            </w:r>
          </w:p>
        </w:tc>
      </w:tr>
      <w:tr w:rsidR="00A277F8" w:rsidRPr="00A64F8D" w:rsidTr="00A46BCE">
        <w:trPr>
          <w:gridAfter w:val="5"/>
          <w:wAfter w:w="6120"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7.01.01.2.03.06</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Penatausahaan Barang Milik Daerah Pada SKPD</w:t>
            </w:r>
          </w:p>
          <w:p w:rsidR="00A277F8" w:rsidRPr="00A64F8D" w:rsidRDefault="00A277F8" w:rsidP="00A46BCE">
            <w:pPr>
              <w:rPr>
                <w:rFonts w:ascii="Bookman Old Style" w:hAnsi="Bookman Old Style"/>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Inventaris Barang yang disusun tepat waktu</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11.737.361</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11,737,361</w:t>
            </w:r>
          </w:p>
        </w:tc>
      </w:tr>
      <w:tr w:rsidR="00A277F8" w:rsidRPr="00A64F8D" w:rsidTr="00A46BCE">
        <w:trPr>
          <w:gridAfter w:val="5"/>
          <w:wAfter w:w="6120" w:type="dxa"/>
          <w:trHeight w:val="42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7.01.01.2.04</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Pendapatan Daerah Kewenangan Perangkat Daerah</w:t>
            </w:r>
          </w:p>
          <w:p w:rsidR="00A277F8" w:rsidRPr="00A64F8D" w:rsidRDefault="00A277F8" w:rsidP="00A46BCE">
            <w:pPr>
              <w:rPr>
                <w:rFonts w:ascii="Bookman Old Style" w:hAnsi="Bookman Old Style"/>
                <w:b/>
                <w:bCs/>
                <w:color w:val="000000"/>
                <w:sz w:val="16"/>
                <w:szCs w:val="16"/>
              </w:rPr>
            </w:pP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Kegiatan Administrasi Pendapatan Daerah Kewenangan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34,324,808</w:t>
            </w:r>
          </w:p>
        </w:tc>
      </w:tr>
      <w:tr w:rsidR="00A277F8" w:rsidRPr="00A64F8D" w:rsidTr="00A46BCE">
        <w:trPr>
          <w:gridAfter w:val="5"/>
          <w:wAfter w:w="6120" w:type="dxa"/>
          <w:trHeight w:val="225"/>
        </w:trPr>
        <w:tc>
          <w:tcPr>
            <w:tcW w:w="181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7.01.01.2.04.07</w:t>
            </w:r>
          </w:p>
        </w:tc>
        <w:tc>
          <w:tcPr>
            <w:tcW w:w="201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Pelaporan Pengelolaan Retribusi Daerah</w:t>
            </w:r>
          </w:p>
          <w:p w:rsidR="00A277F8" w:rsidRPr="00A64F8D" w:rsidRDefault="00A277F8" w:rsidP="00A46BCE">
            <w:pPr>
              <w:rPr>
                <w:rFonts w:ascii="Bookman Old Style" w:hAnsi="Bookman Old Style"/>
                <w:color w:val="000000"/>
                <w:sz w:val="16"/>
                <w:szCs w:val="16"/>
              </w:rPr>
            </w:pP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luar Daerah yang dilaksanakan</w:t>
            </w:r>
          </w:p>
        </w:tc>
        <w:tc>
          <w:tcPr>
            <w:tcW w:w="1420"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Dokumen</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34.324.808</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Dokumen</w:t>
            </w:r>
          </w:p>
        </w:tc>
        <w:tc>
          <w:tcPr>
            <w:tcW w:w="1557" w:type="dxa"/>
            <w:tcBorders>
              <w:top w:val="single" w:sz="4" w:space="0" w:color="auto"/>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34,324,808</w:t>
            </w:r>
          </w:p>
        </w:tc>
      </w:tr>
      <w:tr w:rsidR="00A277F8" w:rsidRPr="00A64F8D" w:rsidTr="00A46BCE">
        <w:trPr>
          <w:gridAfter w:val="5"/>
          <w:wAfter w:w="6120" w:type="dxa"/>
          <w:trHeight w:val="485"/>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lastRenderedPageBreak/>
              <w:t>7.01.01.2.05</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Kepegawaian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Administrasi Kepegawaian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35.511.698</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43,641,698</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7.01.01.2.05.02</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Pakaian dinas beserta  atribut kelengkapannya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Pakaian Dinas Beserta Atribut Kelengkapanya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25 Stel</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17.450.000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 Paket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17,450,000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7.01.01.2.05.03</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Pendataan dan Pengolahan Administrasi Kepegawaian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laporan data administrasi kepegawaian yang di mutakhirkan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Dokumen</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4.651.698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Laporan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4,651,698</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7.01.01.2.05.11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Bimbingan Teknis Implementasi Peraturan Perundang-Undangan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Pegawai yang mengikuti Bimbing Teknis Implementa Peraturan Perundang-Undang</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Orang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13.410.000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Orang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21,540,000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7.01.01.2.06</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Umum Perangkat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Sub-Kegiatan Mendukung Administrasi Umum Perangkat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373.173.550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392,582,150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Komponen Instalasi Listrik/Penerangan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komponen instalasi listrik/ penerangan bangunan kantor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10 Jenis</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2.409.100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10 Jenis</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2,409,100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7.01.01.2.06.04</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Bahan Logistik Kantor</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Bahan Logistik Kantor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14 Jenis</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4.056.050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14 Jenis</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4,056,050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7.01.01.2.06.05</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Barang Cetakan dan Penggandaan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Barang Cetakan dan Penggandaan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16.928 Lembar</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9.288.400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6 Jenis</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10,307,000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7.01.01.2.06.06</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Bahan Bacaan dan Peraturan Perundang-undangan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Bahan Bacaan dan Peraturan Perundangundang yang disediakan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48 Eksamplar</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48 Eksamplar</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5,700,000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7.01.01.2.06.08</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Kunjungan Tamu</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tamu yang difasilitasi kunjungannya</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rPr>
            </w:pPr>
            <w:r w:rsidRPr="00A64F8D">
              <w:rPr>
                <w:rFonts w:ascii="Bookman Old Style" w:hAnsi="Bookman Old Style" w:cs="Arial"/>
                <w:color w:val="000000"/>
                <w:sz w:val="16"/>
              </w:rPr>
              <w:t>4012 Orang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110.730.000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rPr>
            </w:pPr>
            <w:r w:rsidRPr="00A64F8D">
              <w:rPr>
                <w:rFonts w:ascii="Bookman Old Style" w:hAnsi="Bookman Old Style" w:cs="Arial"/>
                <w:color w:val="000000"/>
                <w:sz w:val="16"/>
              </w:rPr>
              <w:t>4860 Orang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119,700,000</w:t>
            </w:r>
          </w:p>
        </w:tc>
      </w:tr>
      <w:tr w:rsidR="00A277F8" w:rsidRPr="00A64F8D" w:rsidTr="00A46BCE">
        <w:trPr>
          <w:gridAfter w:val="5"/>
          <w:wAfter w:w="6120"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7.01.01.2.06.09</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Penyelenggaraan Rapat koordinasi dan Konsultasi SKPD</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Rapat Koordinasi dan Konsultasi SKPD yang diselenggarakan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8"/>
              </w:rPr>
            </w:pPr>
            <w:r w:rsidRPr="00A64F8D">
              <w:rPr>
                <w:rFonts w:ascii="Bookman Old Style" w:hAnsi="Bookman Old Style" w:cs="Arial"/>
                <w:color w:val="000000"/>
                <w:sz w:val="16"/>
              </w:rPr>
              <w:t>1149 Kali</w:t>
            </w:r>
          </w:p>
          <w:p w:rsidR="00A277F8" w:rsidRPr="00A64F8D" w:rsidRDefault="00A277F8" w:rsidP="00A46BCE">
            <w:pPr>
              <w:jc w:val="center"/>
              <w:rPr>
                <w:rFonts w:ascii="Bookman Old Style" w:hAnsi="Bookman Old Style"/>
                <w:color w:val="000000"/>
                <w:sz w:val="16"/>
                <w:szCs w:val="16"/>
              </w:rPr>
            </w:pP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240.990.000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s="Arial"/>
                <w:color w:val="000000"/>
                <w:sz w:val="18"/>
              </w:rPr>
            </w:pPr>
            <w:r w:rsidRPr="00A64F8D">
              <w:rPr>
                <w:rFonts w:ascii="Bookman Old Style" w:hAnsi="Bookman Old Style" w:cs="Arial"/>
                <w:color w:val="000000"/>
                <w:sz w:val="16"/>
              </w:rPr>
              <w:t>1264 Kali</w:t>
            </w:r>
          </w:p>
          <w:p w:rsidR="00A277F8" w:rsidRPr="00A64F8D" w:rsidRDefault="00A277F8" w:rsidP="00A46BCE">
            <w:pPr>
              <w:jc w:val="center"/>
              <w:rPr>
                <w:rFonts w:ascii="Bookman Old Style" w:hAnsi="Bookman Old Style"/>
                <w:color w:val="000000"/>
                <w:sz w:val="16"/>
                <w:szCs w:val="16"/>
              </w:rPr>
            </w:pP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250,410,000</w:t>
            </w: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7.01.01.2.07</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Pengadaan Barang Milik Daerah Penunjang Urusan Pemerintahan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Pengadaan Barang Milik Daerah Penunjang Urusan Pemerintah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62.950.000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Pemeliharaan Barang Milik Daerah Penunjang Urusan Pemerintahan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49.740.000</w:t>
            </w:r>
          </w:p>
        </w:tc>
        <w:tc>
          <w:tcPr>
            <w:tcW w:w="1701" w:type="dxa"/>
            <w:gridSpan w:val="2"/>
            <w:vAlign w:val="center"/>
          </w:tcPr>
          <w:p w:rsidR="00A277F8" w:rsidRPr="00A64F8D" w:rsidRDefault="00A277F8" w:rsidP="00A46BCE">
            <w:pPr>
              <w:jc w:val="cente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7.01.01.2.07.05</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Mebel</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mebel yang diadakan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Unit</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15.000.000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15,000,000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7.01.01.2.07.06</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Peralatan dan Mesin Lainnya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peralatan/mesin lainnya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 Unit</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33.550.000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33,550,000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7.01.01.2.07.11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Pengadaan Sarana dan Prasaranana Pendukung Gedung Kantor atau Bangunan Lainnya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Sarana dan Prasarana pendukung Gedung Kantor atau Bangunan Lainnya yang diadakan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Kopel</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14.400.000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14,400,000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7.01.01.2.08</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Penyediaan Jasa Penunjang Urusan Pemerintahan Daerah</w:t>
            </w:r>
          </w:p>
          <w:p w:rsidR="00A277F8" w:rsidRPr="00A64F8D" w:rsidRDefault="00A277F8" w:rsidP="00A46BCE">
            <w:pPr>
              <w:rPr>
                <w:rFonts w:ascii="Bookman Old Style" w:hAnsi="Bookman Old Style"/>
                <w:b/>
                <w:bCs/>
                <w:color w:val="000000"/>
                <w:sz w:val="16"/>
                <w:szCs w:val="16"/>
              </w:rPr>
            </w:pP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Penyediaan Jasa penunjang Urusan Pemerintah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184.025.863</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184,025,863</w:t>
            </w:r>
          </w:p>
        </w:tc>
        <w:tc>
          <w:tcPr>
            <w:tcW w:w="1701" w:type="dxa"/>
            <w:gridSpan w:val="2"/>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surat menyurat</w:t>
            </w:r>
          </w:p>
          <w:p w:rsidR="00A277F8" w:rsidRPr="00A64F8D" w:rsidRDefault="00A277F8" w:rsidP="00A46BCE">
            <w:pPr>
              <w:rPr>
                <w:rFonts w:ascii="Bookman Old Style" w:hAnsi="Bookman Old Style"/>
                <w:color w:val="000000"/>
                <w:sz w:val="16"/>
                <w:szCs w:val="16"/>
              </w:rPr>
            </w:pP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Surat masuk dan Keluar yang diadministrasikan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 Lembar</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16.799.575</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 Lembar</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16,799,575</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7.01.01.2.08.02</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Komunikasi, Sumber Daya Air dan Listrik</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rekening telepon, listrik dan air yang terbayarkan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Rekening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57.576.288</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Rekening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57,576,288</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7.01.01.2.08.03</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Peralatan dan Perlengkapan Kantor</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 dan Perlengkapan Kantor yang disewa</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Jenis</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7.650.000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Jenis</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7,650,000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7.01.01.2.08.4</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Pelayanan Umum Kantor</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tenaga jasa pelayanan yang terbayarkan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Orang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102.000.000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Orang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102,000,000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7.01.01.2.09</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Pemeliharaan Barang Milik Daerah Penunjang Urusan Pemerintahan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Rata-rata Capaian Kinerja Sub Kegiatan Mendukung Pemeliharaan Barang Milik Daerah Penunjang Urusan Pemerintahan Daerah</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62.680.000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79,740,000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7.01.01.2.09.02</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Penyediaan Jasa Pemeliharaan, Biaya Pemeliharaan, Pajak, dan Perizinan Kendaraan Dinas Operasional atau Lapangan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kendaraan dinas/ operasional yang dipelihara</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 Unit</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34.760.000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34,760,000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112"/>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7.01.01.2.09.06</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Pemeliharaan Peralatan dan Mesin Lainnya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peralatan dan mesin lainnya yang dipelihara</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 Unit</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5,000,000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9"/>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7.01.01.2.09.09</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Pemeliharaan/Rehabilitasi Gedung Kantor dan Bangunan Lainnya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Gedung Kantor dan Bangunan Lain yang dipelihara/direhabilitasi</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 Unit</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0</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Unit</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152"/>
        </w:trPr>
        <w:tc>
          <w:tcPr>
            <w:tcW w:w="1811" w:type="dxa"/>
            <w:tcBorders>
              <w:top w:val="nil"/>
              <w:left w:val="single" w:sz="4" w:space="0" w:color="000000"/>
              <w:bottom w:val="single" w:sz="4" w:space="0" w:color="000000"/>
              <w:right w:val="single" w:sz="4" w:space="0" w:color="000000"/>
            </w:tcBorders>
            <w:shd w:val="clear" w:color="auto" w:fill="DBE5F1" w:themeFill="accent1" w:themeFillTint="33"/>
            <w:noWrap/>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7. 01. 02</w:t>
            </w:r>
          </w:p>
          <w:p w:rsidR="00A277F8" w:rsidRPr="00A64F8D" w:rsidRDefault="00A277F8" w:rsidP="00A46BCE">
            <w:pPr>
              <w:jc w:val="center"/>
              <w:rPr>
                <w:rFonts w:ascii="Bookman Old Style" w:hAnsi="Bookman Old Style"/>
                <w:b/>
                <w:bCs/>
                <w:color w:val="000000"/>
                <w:sz w:val="16"/>
                <w:szCs w:val="16"/>
              </w:rPr>
            </w:pPr>
          </w:p>
        </w:tc>
        <w:tc>
          <w:tcPr>
            <w:tcW w:w="2017"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Pemerintahan Dan Pelayanan Publik</w:t>
            </w:r>
          </w:p>
          <w:p w:rsidR="00A277F8" w:rsidRPr="00A64F8D" w:rsidRDefault="00A277F8" w:rsidP="00A46BCE">
            <w:pPr>
              <w:rPr>
                <w:rFonts w:ascii="Bookman Old Style" w:hAnsi="Bookman Old Style"/>
                <w:b/>
                <w:bCs/>
                <w:color w:val="000000"/>
                <w:sz w:val="16"/>
                <w:szCs w:val="16"/>
              </w:rPr>
            </w:pPr>
          </w:p>
        </w:tc>
        <w:tc>
          <w:tcPr>
            <w:tcW w:w="1134"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Persentase Capaian Kinerja Peningkatan Pelayanan Kecamatan Mendukung Pelayanan Umum</w:t>
            </w:r>
          </w:p>
        </w:tc>
        <w:tc>
          <w:tcPr>
            <w:tcW w:w="1420"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DBE5F1" w:themeFill="accent1" w:themeFillTint="33"/>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14,533,281</w:t>
            </w:r>
          </w:p>
        </w:tc>
        <w:tc>
          <w:tcPr>
            <w:tcW w:w="1701" w:type="dxa"/>
            <w:gridSpan w:val="2"/>
            <w:vAlign w:val="center"/>
          </w:tcPr>
          <w:p w:rsidR="00A277F8" w:rsidRPr="00A64F8D" w:rsidRDefault="00A277F8" w:rsidP="00A46BCE">
            <w:pPr>
              <w:jc w:val="center"/>
              <w:rPr>
                <w:rFonts w:ascii="Bookman Old Style" w:hAnsi="Bookman Old Style"/>
                <w:b/>
                <w:color w:val="000000"/>
                <w:sz w:val="16"/>
                <w:szCs w:val="16"/>
              </w:rPr>
            </w:pPr>
          </w:p>
        </w:tc>
      </w:tr>
      <w:tr w:rsidR="00A277F8" w:rsidRPr="00A64F8D" w:rsidTr="00A46BCE">
        <w:trPr>
          <w:gridAfter w:val="3"/>
          <w:wAfter w:w="4419"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7.01.02.2.04</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Pelaksanaan Urusan Pemerintahan Yang Dilimpahkan Kepada Camat</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Urusan Pemerintaham yang dilimpahkan kepada Camat yang dilaksanakan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14,533,281</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77"/>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7.01.02.2.04.01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Pelaksanaan Urusan </w:t>
            </w:r>
            <w:r w:rsidRPr="00A64F8D">
              <w:rPr>
                <w:rFonts w:ascii="Bookman Old Style" w:hAnsi="Bookman Old Style"/>
                <w:color w:val="000000"/>
                <w:sz w:val="16"/>
                <w:szCs w:val="16"/>
              </w:rPr>
              <w:lastRenderedPageBreak/>
              <w:t>Pemerintahan yang terkait dengan Kewenangan Lain yang Dilimpahkan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Jumlah Administrasi </w:t>
            </w:r>
            <w:r w:rsidRPr="00A64F8D">
              <w:rPr>
                <w:rFonts w:ascii="Bookman Old Style" w:hAnsi="Bookman Old Style"/>
                <w:color w:val="000000"/>
                <w:sz w:val="16"/>
                <w:szCs w:val="16"/>
              </w:rPr>
              <w:lastRenderedPageBreak/>
              <w:t>Perizinan yang dikeluarkan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60 Lembar</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14.533.281</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 xml:space="preserve">Pendapatan </w:t>
            </w:r>
            <w:r w:rsidRPr="00A64F8D">
              <w:rPr>
                <w:rFonts w:ascii="Bookman Old Style" w:hAnsi="Bookman Old Style"/>
                <w:color w:val="000000"/>
                <w:sz w:val="16"/>
                <w:szCs w:val="16"/>
              </w:rPr>
              <w:lastRenderedPageBreak/>
              <w:t>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Lembar</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14,533,281</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77"/>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lastRenderedPageBreak/>
              <w:t>7.01.03</w:t>
            </w:r>
          </w:p>
          <w:p w:rsidR="00A277F8" w:rsidRPr="00A64F8D" w:rsidRDefault="00A277F8" w:rsidP="00A46BCE">
            <w:pPr>
              <w:jc w:val="center"/>
              <w:rPr>
                <w:rFonts w:ascii="Bookman Old Style" w:hAnsi="Bookman Old Style"/>
                <w:b/>
                <w:bCs/>
                <w:color w:val="000000"/>
                <w:sz w:val="16"/>
                <w:szCs w:val="16"/>
              </w:rPr>
            </w:pP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Pemberdayaan Masyarakat Desa Dan Kelurahan</w:t>
            </w:r>
          </w:p>
          <w:p w:rsidR="00A277F8" w:rsidRPr="00A64F8D" w:rsidRDefault="00A277F8" w:rsidP="00A46BCE">
            <w:pPr>
              <w:rPr>
                <w:rFonts w:ascii="Bookman Old Style" w:hAnsi="Bookman Old Style"/>
                <w:b/>
                <w:bCs/>
                <w:color w:val="000000"/>
                <w:sz w:val="16"/>
                <w:szCs w:val="16"/>
              </w:rPr>
            </w:pP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Pemberdayaan Masyarakat Desa dan kelurahan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spacing w:line="360" w:lineRule="auto"/>
              <w:jc w:val="center"/>
              <w:rPr>
                <w:rFonts w:ascii="Bookman Old Style" w:hAnsi="Bookman Old Style"/>
                <w:b/>
                <w:bCs/>
                <w:color w:val="000000"/>
                <w:sz w:val="16"/>
                <w:szCs w:val="16"/>
              </w:rPr>
            </w:pPr>
            <w:r w:rsidRPr="00A64F8D">
              <w:rPr>
                <w:rFonts w:ascii="Bookman Old Style" w:hAnsi="Bookman Old Style"/>
                <w:b/>
                <w:bCs/>
                <w:color w:val="000000"/>
                <w:sz w:val="16"/>
                <w:szCs w:val="16"/>
              </w:rPr>
              <w:t>95%</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93,695,830</w:t>
            </w:r>
          </w:p>
        </w:tc>
        <w:tc>
          <w:tcPr>
            <w:tcW w:w="1701" w:type="dxa"/>
            <w:gridSpan w:val="2"/>
            <w:vAlign w:val="center"/>
          </w:tcPr>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p w:rsidR="00A277F8" w:rsidRPr="00A64F8D" w:rsidRDefault="00A277F8" w:rsidP="00A46BCE">
            <w:pPr>
              <w:jc w:val="center"/>
              <w:rPr>
                <w:rFonts w:ascii="Bookman Old Style" w:hAnsi="Bookman Old Style"/>
                <w:b/>
                <w:color w:val="000000"/>
                <w:sz w:val="16"/>
                <w:szCs w:val="16"/>
              </w:rPr>
            </w:pPr>
          </w:p>
        </w:tc>
      </w:tr>
      <w:tr w:rsidR="00A277F8" w:rsidRPr="00A64F8D" w:rsidTr="00A46BCE">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7.01.03.2.01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Koordinasi Kegiatan Pemberdayaan Desa</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Kegiatan Koordinasi Kegiatan Pemberdayaan Masyarakat Desa yang dilaksanakan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95%</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93,695,830</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7.01.03.2.01.01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Partisipasi Masyarakat dalam Forum Musyawarah Perencanaan Pembangunan di Desa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Angka Partisipasi Perempuan dalam Forum Musyawarah Perencanaan Pembangunan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13.026.925</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13,026,925</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301"/>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7.01.03.2.01.03</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Efektifitas Kegiatan Pemberdayaan Masyarakat di Wilayah Kecamatan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Jumlah PKK Desa yang diberdayakan</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 Orang</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80.668.905</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 Orang</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80,668,905</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83"/>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7.01.04</w:t>
            </w: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w:t>
            </w: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Persentase Capaian Kinerja Peningkatan Pelayanan Kecamatan Mendukung Pemerintahan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15,858,719</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265"/>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7.01.05.2.01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 sesuai Penugasan Kepala Daerah</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Urusan Pemerintahan Umum Sesuai Penugasan kepala Daerah yang diselenggarakan</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pPr>
            <w:r w:rsidRPr="00A64F8D">
              <w:rPr>
                <w:rFonts w:ascii="Bookman Old Style" w:hAnsi="Bookman Old Style"/>
                <w:b/>
                <w:bCs/>
                <w:color w:val="000000"/>
                <w:sz w:val="16"/>
                <w:szCs w:val="16"/>
              </w:rPr>
              <w:t>Pendapatan</w:t>
            </w:r>
            <w:r w:rsidRPr="00A64F8D">
              <w:rPr>
                <w:rFonts w:ascii="Bookman Old Style" w:hAnsi="Bookman Old Style"/>
                <w:color w:val="000000"/>
                <w:sz w:val="16"/>
                <w:szCs w:val="16"/>
              </w:rPr>
              <w:t xml:space="preserve"> </w:t>
            </w:r>
            <w:r w:rsidRPr="00A64F8D">
              <w:rPr>
                <w:rFonts w:ascii="Bookman Old Style" w:hAnsi="Bookman Old Style"/>
                <w:b/>
                <w:bCs/>
                <w:color w:val="000000"/>
                <w:sz w:val="16"/>
                <w:szCs w:val="16"/>
              </w:rPr>
              <w:t>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15,858,719</w:t>
            </w:r>
          </w:p>
        </w:tc>
        <w:tc>
          <w:tcPr>
            <w:tcW w:w="1701" w:type="dxa"/>
            <w:gridSpan w:val="2"/>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gridAfter w:val="3"/>
          <w:wAfter w:w="4419" w:type="dxa"/>
          <w:trHeight w:val="265"/>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7.01.05.2.01.08</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Pelaksanaan Tugas </w:t>
            </w:r>
            <w:r w:rsidRPr="00A64F8D">
              <w:rPr>
                <w:rFonts w:ascii="Bookman Old Style" w:hAnsi="Bookman Old Style"/>
                <w:color w:val="000000"/>
                <w:sz w:val="16"/>
                <w:szCs w:val="16"/>
              </w:rPr>
              <w:lastRenderedPageBreak/>
              <w:t>Forum Koordinasi Pimpinan di Kecamatan</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 xml:space="preserve">Persentase </w:t>
            </w:r>
            <w:r w:rsidRPr="00A64F8D">
              <w:rPr>
                <w:rFonts w:ascii="Bookman Old Style" w:hAnsi="Bookman Old Style"/>
                <w:color w:val="000000"/>
                <w:sz w:val="16"/>
                <w:szCs w:val="16"/>
              </w:rPr>
              <w:lastRenderedPageBreak/>
              <w:t>Rekomendasi Koordinasi Forum Pimpinan Kecamatan yang ditindaklanjuti</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100%</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15.858.719</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pPr>
            <w:r w:rsidRPr="00A64F8D">
              <w:rPr>
                <w:rFonts w:ascii="Bookman Old Style" w:hAnsi="Bookman Old Style"/>
                <w:color w:val="000000"/>
                <w:sz w:val="16"/>
                <w:szCs w:val="16"/>
              </w:rPr>
              <w:t xml:space="preserve">Pendapatan </w:t>
            </w:r>
            <w:r w:rsidRPr="00A64F8D">
              <w:rPr>
                <w:rFonts w:ascii="Bookman Old Style" w:hAnsi="Bookman Old Style"/>
                <w:color w:val="000000"/>
                <w:sz w:val="16"/>
                <w:szCs w:val="16"/>
              </w:rPr>
              <w:lastRenderedPageBreak/>
              <w:t>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15,858,719</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3"/>
          <w:wAfter w:w="4419" w:type="dxa"/>
          <w:trHeight w:val="77"/>
        </w:trPr>
        <w:tc>
          <w:tcPr>
            <w:tcW w:w="1811" w:type="dxa"/>
            <w:tcBorders>
              <w:top w:val="nil"/>
              <w:left w:val="single" w:sz="4" w:space="0" w:color="000000"/>
              <w:bottom w:val="single" w:sz="4" w:space="0" w:color="000000"/>
              <w:right w:val="single" w:sz="4" w:space="0" w:color="000000"/>
            </w:tcBorders>
            <w:shd w:val="clear" w:color="auto" w:fill="B6DDE8" w:themeFill="accent5" w:themeFillTint="66"/>
            <w:noWrap/>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lastRenderedPageBreak/>
              <w:t>7.01.05</w:t>
            </w:r>
          </w:p>
          <w:p w:rsidR="00A277F8" w:rsidRPr="00A64F8D" w:rsidRDefault="00A277F8" w:rsidP="00A46BCE">
            <w:pPr>
              <w:jc w:val="center"/>
              <w:rPr>
                <w:rFonts w:ascii="Bookman Old Style" w:hAnsi="Bookman Old Style"/>
                <w:b/>
                <w:bCs/>
                <w:color w:val="000000"/>
                <w:sz w:val="16"/>
                <w:szCs w:val="16"/>
              </w:rPr>
            </w:pPr>
          </w:p>
        </w:tc>
        <w:tc>
          <w:tcPr>
            <w:tcW w:w="201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Pembinaan Dan Pengawasan Pemerintahan Desa</w:t>
            </w:r>
          </w:p>
        </w:tc>
        <w:tc>
          <w:tcPr>
            <w:tcW w:w="113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Persentase Capaian Kinerja Peningkatan Pelayanan Kecamatan Mendukung Ketentraman dan Ketertiban</w:t>
            </w:r>
          </w:p>
        </w:tc>
        <w:tc>
          <w:tcPr>
            <w:tcW w:w="1420"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B6DDE8" w:themeFill="accent5"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41,916,591</w:t>
            </w:r>
          </w:p>
        </w:tc>
        <w:tc>
          <w:tcPr>
            <w:tcW w:w="1701" w:type="dxa"/>
            <w:gridSpan w:val="2"/>
            <w:vAlign w:val="center"/>
          </w:tcPr>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p w:rsidR="00A277F8" w:rsidRPr="00A64F8D" w:rsidRDefault="00A277F8" w:rsidP="00A46BCE">
            <w:pPr>
              <w:jc w:val="center"/>
              <w:rPr>
                <w:rFonts w:ascii="Bookman Old Style" w:hAnsi="Bookman Old Style"/>
                <w:color w:val="000000"/>
                <w:sz w:val="16"/>
                <w:szCs w:val="16"/>
              </w:rPr>
            </w:pPr>
          </w:p>
        </w:tc>
      </w:tr>
      <w:tr w:rsidR="00A277F8" w:rsidRPr="00A64F8D" w:rsidTr="00A46BCE">
        <w:trPr>
          <w:gridAfter w:val="5"/>
          <w:wAfter w:w="6120" w:type="dxa"/>
          <w:trHeight w:val="328"/>
        </w:trPr>
        <w:tc>
          <w:tcPr>
            <w:tcW w:w="18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w:t>
            </w:r>
          </w:p>
        </w:tc>
        <w:tc>
          <w:tcPr>
            <w:tcW w:w="201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Rekomendasi dan Koordinasi Pembinaan dan Pengawasan Pemerintahan Desa</w:t>
            </w:r>
          </w:p>
        </w:tc>
        <w:tc>
          <w:tcPr>
            <w:tcW w:w="113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b/>
                <w:bCs/>
                <w:color w:val="000000"/>
                <w:sz w:val="16"/>
                <w:szCs w:val="16"/>
              </w:rPr>
              <w:t>KALAENA</w:t>
            </w:r>
          </w:p>
        </w:tc>
        <w:tc>
          <w:tcPr>
            <w:tcW w:w="1984"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Terpenuhinya Jumlah Pembinaan dan Pengawasan Pemerintahan Desa dan Kelurahan yang difasilitasi Mendukung Kegiatan Fasilitasi, Rekomendasi dan Koordinasi Pembinaan dan Pengawasan Pemerintahan Desa</w:t>
            </w:r>
          </w:p>
        </w:tc>
        <w:tc>
          <w:tcPr>
            <w:tcW w:w="1420"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84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41.916.591</w:t>
            </w:r>
          </w:p>
        </w:tc>
        <w:tc>
          <w:tcPr>
            <w:tcW w:w="1559"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b/>
                <w:bCs/>
              </w:rPr>
            </w:pPr>
            <w:r w:rsidRPr="00A64F8D">
              <w:rPr>
                <w:rFonts w:ascii="Bookman Old Style" w:hAnsi="Bookman Old Style"/>
                <w:b/>
                <w:bCs/>
                <w:color w:val="000000"/>
                <w:sz w:val="16"/>
                <w:szCs w:val="16"/>
              </w:rPr>
              <w:t>Pendapatan Daerah</w:t>
            </w:r>
          </w:p>
        </w:tc>
        <w:tc>
          <w:tcPr>
            <w:tcW w:w="1273"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p>
        </w:tc>
        <w:tc>
          <w:tcPr>
            <w:tcW w:w="1418"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1557" w:type="dxa"/>
            <w:tcBorders>
              <w:top w:val="nil"/>
              <w:left w:val="nil"/>
              <w:bottom w:val="single" w:sz="4" w:space="0" w:color="000000"/>
              <w:right w:val="single" w:sz="4" w:space="0" w:color="000000"/>
            </w:tcBorders>
            <w:shd w:val="clear" w:color="auto" w:fill="FBD4B4" w:themeFill="accent6" w:themeFillTint="66"/>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41,916,591</w:t>
            </w:r>
          </w:p>
        </w:tc>
      </w:tr>
      <w:tr w:rsidR="00A277F8" w:rsidRPr="00A64F8D" w:rsidTr="00A46BCE">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7.01.06.2.01.01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Penyusunan Peraturan Desa dan Peraturan Kepala Desa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Peraturan Desa yang terfasilitasi</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12.874.226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 Dokumen</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12,874,225</w:t>
            </w:r>
          </w:p>
        </w:tc>
      </w:tr>
      <w:tr w:rsidR="00A277F8" w:rsidRPr="00A64F8D" w:rsidTr="00A46BCE">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7.01.06.2.01.11</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Fasilitasi Penyelenggaraan Ketenteraman dan Ketertiban Umum</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Kasus Ketentraman dan Ketertiban umum masyarakat yang ditindaklanjuti</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8.154.209</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8,154,209</w:t>
            </w:r>
          </w:p>
        </w:tc>
      </w:tr>
      <w:tr w:rsidR="00A277F8" w:rsidRPr="00A64F8D" w:rsidTr="00A46BCE">
        <w:trPr>
          <w:gridAfter w:val="5"/>
          <w:wAfter w:w="6120" w:type="dxa"/>
          <w:trHeight w:val="350"/>
        </w:trPr>
        <w:tc>
          <w:tcPr>
            <w:tcW w:w="1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7.01.06.2.01.17</w:t>
            </w:r>
          </w:p>
        </w:tc>
        <w:tc>
          <w:tcPr>
            <w:tcW w:w="201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Koordinasi Pendampingan Desa di Wilayahnya</w:t>
            </w:r>
          </w:p>
        </w:tc>
        <w:tc>
          <w:tcPr>
            <w:tcW w:w="113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KALAENA</w:t>
            </w:r>
          </w:p>
        </w:tc>
        <w:tc>
          <w:tcPr>
            <w:tcW w:w="1984"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Persentase Desa yang Tertib Administrasinya</w:t>
            </w:r>
          </w:p>
        </w:tc>
        <w:tc>
          <w:tcPr>
            <w:tcW w:w="1420"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84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20.888.156</w:t>
            </w:r>
          </w:p>
        </w:tc>
        <w:tc>
          <w:tcPr>
            <w:tcW w:w="1559"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color w:val="000000"/>
                <w:sz w:val="16"/>
                <w:szCs w:val="16"/>
              </w:rPr>
              <w:t>Pendapata Daerah</w:t>
            </w:r>
          </w:p>
        </w:tc>
        <w:tc>
          <w:tcPr>
            <w:tcW w:w="1273"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1557" w:type="dxa"/>
            <w:tcBorders>
              <w:top w:val="nil"/>
              <w:left w:val="nil"/>
              <w:bottom w:val="single" w:sz="4" w:space="0" w:color="000000"/>
              <w:right w:val="single" w:sz="4" w:space="0" w:color="000000"/>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20,888,156</w:t>
            </w:r>
          </w:p>
        </w:tc>
      </w:tr>
      <w:tr w:rsidR="00A277F8" w:rsidRPr="00A64F8D" w:rsidTr="00A46BCE">
        <w:trPr>
          <w:trHeight w:val="256"/>
        </w:trPr>
        <w:tc>
          <w:tcPr>
            <w:tcW w:w="8366" w:type="dxa"/>
            <w:gridSpan w:val="5"/>
            <w:tcBorders>
              <w:top w:val="single" w:sz="4" w:space="0" w:color="000000"/>
              <w:left w:val="single" w:sz="4" w:space="0" w:color="000000"/>
              <w:bottom w:val="single" w:sz="4" w:space="0" w:color="000000"/>
              <w:right w:val="single" w:sz="4" w:space="0" w:color="000000"/>
            </w:tcBorders>
            <w:shd w:val="clear" w:color="auto" w:fill="D6E3BC" w:themeFill="accent3" w:themeFillTint="66"/>
            <w:noWrap/>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T O T A L</w:t>
            </w:r>
          </w:p>
        </w:tc>
        <w:tc>
          <w:tcPr>
            <w:tcW w:w="1843" w:type="dxa"/>
            <w:tcBorders>
              <w:top w:val="nil"/>
              <w:left w:val="nil"/>
              <w:bottom w:val="single" w:sz="4" w:space="0" w:color="000000"/>
              <w:right w:val="single" w:sz="4" w:space="0" w:color="000000"/>
            </w:tcBorders>
            <w:shd w:val="clear" w:color="auto" w:fill="D6E3BC" w:themeFill="accent3" w:themeFillTint="66"/>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bCs/>
                <w:sz w:val="16"/>
                <w:szCs w:val="16"/>
              </w:rPr>
              <w:t>2.479.196.707</w:t>
            </w:r>
          </w:p>
        </w:tc>
        <w:tc>
          <w:tcPr>
            <w:tcW w:w="1559" w:type="dxa"/>
            <w:tcBorders>
              <w:top w:val="nil"/>
              <w:left w:val="nil"/>
              <w:bottom w:val="single" w:sz="4" w:space="0" w:color="000000"/>
              <w:right w:val="single" w:sz="4" w:space="0" w:color="000000"/>
            </w:tcBorders>
            <w:shd w:val="clear" w:color="auto" w:fill="D6E3BC" w:themeFill="accent3" w:themeFillTint="66"/>
            <w:vAlign w:val="center"/>
            <w:hideMark/>
          </w:tcPr>
          <w:p w:rsidR="00A277F8" w:rsidRPr="00A64F8D" w:rsidRDefault="00A277F8" w:rsidP="00A46BCE">
            <w:pPr>
              <w:jc w:val="center"/>
              <w:rPr>
                <w:rFonts w:ascii="Bookman Old Style" w:hAnsi="Bookman Old Style"/>
                <w:b/>
                <w:color w:val="000000"/>
                <w:sz w:val="16"/>
                <w:szCs w:val="16"/>
              </w:rPr>
            </w:pPr>
          </w:p>
        </w:tc>
        <w:tc>
          <w:tcPr>
            <w:tcW w:w="1273" w:type="dxa"/>
            <w:tcBorders>
              <w:top w:val="nil"/>
              <w:left w:val="nil"/>
              <w:bottom w:val="single" w:sz="4" w:space="0" w:color="000000"/>
              <w:right w:val="single" w:sz="4" w:space="0" w:color="000000"/>
            </w:tcBorders>
            <w:shd w:val="clear" w:color="auto" w:fill="D6E3BC" w:themeFill="accent3" w:themeFillTint="66"/>
            <w:vAlign w:val="center"/>
            <w:hideMark/>
          </w:tcPr>
          <w:p w:rsidR="00A277F8" w:rsidRPr="00A64F8D" w:rsidRDefault="00A277F8" w:rsidP="00A46BCE">
            <w:pPr>
              <w:jc w:val="center"/>
              <w:rPr>
                <w:rFonts w:ascii="Bookman Old Style" w:hAnsi="Bookman Old Style"/>
                <w:b/>
                <w:color w:val="000000"/>
                <w:sz w:val="16"/>
                <w:szCs w:val="16"/>
              </w:rPr>
            </w:pPr>
          </w:p>
        </w:tc>
        <w:tc>
          <w:tcPr>
            <w:tcW w:w="1418" w:type="dxa"/>
            <w:tcBorders>
              <w:top w:val="nil"/>
              <w:left w:val="nil"/>
              <w:bottom w:val="single" w:sz="4" w:space="0" w:color="000000"/>
              <w:right w:val="single" w:sz="4" w:space="0" w:color="000000"/>
            </w:tcBorders>
            <w:shd w:val="clear" w:color="auto" w:fill="D6E3BC" w:themeFill="accent3" w:themeFillTint="66"/>
            <w:vAlign w:val="center"/>
            <w:hideMark/>
          </w:tcPr>
          <w:p w:rsidR="00A277F8" w:rsidRPr="00A64F8D" w:rsidRDefault="00A277F8" w:rsidP="00A46BCE">
            <w:pPr>
              <w:jc w:val="center"/>
              <w:rPr>
                <w:rFonts w:ascii="Bookman Old Style" w:hAnsi="Bookman Old Style"/>
                <w:b/>
                <w:color w:val="000000"/>
                <w:sz w:val="16"/>
                <w:szCs w:val="16"/>
              </w:rPr>
            </w:pPr>
          </w:p>
        </w:tc>
        <w:tc>
          <w:tcPr>
            <w:tcW w:w="1557" w:type="dxa"/>
            <w:tcBorders>
              <w:top w:val="nil"/>
              <w:left w:val="nil"/>
              <w:bottom w:val="single" w:sz="4" w:space="0" w:color="000000"/>
              <w:right w:val="single" w:sz="4" w:space="0" w:color="000000"/>
            </w:tcBorders>
            <w:shd w:val="clear" w:color="auto" w:fill="D6E3BC" w:themeFill="accent3" w:themeFillTint="66"/>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color w:val="000000"/>
                <w:sz w:val="16"/>
                <w:szCs w:val="16"/>
              </w:rPr>
              <w:t>2,711,735,707</w:t>
            </w:r>
          </w:p>
        </w:tc>
        <w:tc>
          <w:tcPr>
            <w:tcW w:w="1530" w:type="dxa"/>
            <w:vAlign w:val="center"/>
          </w:tcPr>
          <w:p w:rsidR="00A277F8" w:rsidRPr="00A64F8D" w:rsidRDefault="00A277F8" w:rsidP="00A46BCE">
            <w:pPr>
              <w:jc w:val="center"/>
              <w:rPr>
                <w:rFonts w:ascii="Bookman Old Style" w:hAnsi="Bookman Old Style"/>
                <w:b/>
                <w:bCs/>
                <w:sz w:val="16"/>
                <w:szCs w:val="16"/>
              </w:rPr>
            </w:pPr>
          </w:p>
        </w:tc>
        <w:tc>
          <w:tcPr>
            <w:tcW w:w="1530" w:type="dxa"/>
            <w:gridSpan w:val="2"/>
            <w:vAlign w:val="center"/>
          </w:tcPr>
          <w:p w:rsidR="00A277F8" w:rsidRPr="00A64F8D" w:rsidRDefault="00A277F8" w:rsidP="00A46BCE">
            <w:pPr>
              <w:jc w:val="center"/>
              <w:rPr>
                <w:rFonts w:ascii="Bookman Old Style" w:hAnsi="Bookman Old Style"/>
                <w:b/>
                <w:bCs/>
                <w:sz w:val="16"/>
                <w:szCs w:val="16"/>
              </w:rPr>
            </w:pPr>
          </w:p>
        </w:tc>
        <w:tc>
          <w:tcPr>
            <w:tcW w:w="1530" w:type="dxa"/>
          </w:tcPr>
          <w:p w:rsidR="00A277F8" w:rsidRPr="00A64F8D" w:rsidRDefault="00A277F8" w:rsidP="00A46BCE">
            <w:pPr>
              <w:jc w:val="center"/>
              <w:rPr>
                <w:rFonts w:ascii="Bookman Old Style" w:hAnsi="Bookman Old Style"/>
                <w:color w:val="000000"/>
                <w:sz w:val="16"/>
                <w:szCs w:val="16"/>
              </w:rPr>
            </w:pPr>
          </w:p>
        </w:tc>
        <w:tc>
          <w:tcPr>
            <w:tcW w:w="1530" w:type="dxa"/>
          </w:tcPr>
          <w:p w:rsidR="00A277F8" w:rsidRPr="00A64F8D" w:rsidRDefault="00A277F8" w:rsidP="00A46BCE">
            <w:pPr>
              <w:jc w:val="right"/>
              <w:rPr>
                <w:rFonts w:ascii="Bookman Old Style" w:hAnsi="Bookman Old Style"/>
                <w:color w:val="000000"/>
                <w:sz w:val="16"/>
                <w:szCs w:val="16"/>
              </w:rPr>
            </w:pPr>
            <w:r w:rsidRPr="00A64F8D">
              <w:rPr>
                <w:rFonts w:ascii="Bookman Old Style" w:hAnsi="Bookman Old Style"/>
                <w:color w:val="000000"/>
                <w:sz w:val="16"/>
                <w:szCs w:val="16"/>
              </w:rPr>
              <w:t>0</w:t>
            </w:r>
          </w:p>
        </w:tc>
      </w:tr>
    </w:tbl>
    <w:p w:rsidR="00A277F8" w:rsidRPr="00A64F8D" w:rsidRDefault="00A277F8" w:rsidP="00A277F8">
      <w:pPr>
        <w:tabs>
          <w:tab w:val="left" w:pos="720"/>
        </w:tabs>
        <w:spacing w:line="360" w:lineRule="auto"/>
        <w:jc w:val="both"/>
        <w:rPr>
          <w:rFonts w:ascii="Bookman Old Style" w:hAnsi="Bookman Old Style" w:cs="Arial"/>
        </w:rPr>
        <w:sectPr w:rsidR="00A277F8" w:rsidRPr="00A64F8D" w:rsidSect="00EA3D9C">
          <w:pgSz w:w="16839" w:h="11907" w:orient="landscape" w:code="9"/>
          <w:pgMar w:top="1354" w:right="1440" w:bottom="1987" w:left="1440" w:header="720" w:footer="1440" w:gutter="0"/>
          <w:cols w:space="720"/>
          <w:docGrid w:linePitch="360"/>
        </w:sectPr>
      </w:pP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lastRenderedPageBreak/>
        <w:t>BAB IV</w:t>
      </w: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t>RENCANA KERJA DAN PENDANAAN</w:t>
      </w:r>
    </w:p>
    <w:p w:rsidR="00A277F8" w:rsidRPr="00A64F8D" w:rsidRDefault="00A277F8" w:rsidP="00A277F8">
      <w:pPr>
        <w:pStyle w:val="ListParagraph"/>
        <w:spacing w:line="360" w:lineRule="auto"/>
        <w:ind w:left="0"/>
        <w:jc w:val="both"/>
        <w:rPr>
          <w:rFonts w:ascii="Bookman Old Style" w:hAnsi="Bookman Old Style" w:cs="Arial"/>
          <w:color w:val="000000" w:themeColor="text1"/>
        </w:rPr>
      </w:pPr>
      <w:r w:rsidRPr="00A64F8D">
        <w:rPr>
          <w:rFonts w:ascii="Bookman Old Style" w:hAnsi="Bookman Old Style" w:cs="Arial"/>
          <w:color w:val="FF0000"/>
        </w:rPr>
        <w:tab/>
      </w:r>
      <w:r w:rsidRPr="00A64F8D">
        <w:rPr>
          <w:rFonts w:ascii="Bookman Old Style" w:hAnsi="Bookman Old Style" w:cs="Arial"/>
          <w:color w:val="000000" w:themeColor="text1"/>
        </w:rPr>
        <w:t>Rencana Kerja Perubahan (RENJA) merupakan acuan setiap perangkat daerah dalam mengoperasionalkan program dan kegiatan sesuai dengan tugas pokok dan fungsinya dalam rangka mencapai visi jangka menengah daerah. Dengan rencana kerja perubahan yang terukur dan didukung oleh pendanaan, maka menjadi suatu instrument dan indikator yang digunakan dalam upaya mewujudkan pembangunan daerah agar lebih terarah.</w:t>
      </w:r>
    </w:p>
    <w:p w:rsidR="00A277F8" w:rsidRPr="00A64F8D" w:rsidRDefault="00A277F8" w:rsidP="00A277F8">
      <w:pPr>
        <w:pStyle w:val="ListParagraph"/>
        <w:spacing w:line="360" w:lineRule="auto"/>
        <w:ind w:left="0"/>
        <w:jc w:val="both"/>
        <w:rPr>
          <w:rFonts w:ascii="Bookman Old Style" w:hAnsi="Bookman Old Style" w:cs="Arial"/>
          <w:color w:val="000000" w:themeColor="text1"/>
        </w:rPr>
      </w:pPr>
      <w:r w:rsidRPr="00A64F8D">
        <w:rPr>
          <w:rFonts w:ascii="Bookman Old Style" w:hAnsi="Bookman Old Style" w:cs="Arial"/>
          <w:color w:val="000000" w:themeColor="text1"/>
        </w:rPr>
        <w:tab/>
        <w:t>Penyusunan renja kerja perubahan (RENJA) berpedoman pada renstra Kecamatan Kalaena Kabupaten Luwu Timur dan mengacu pada rencana kerja pemerintah daerah (RKPD). Penyusunan RENJA Perubahan bukanlah kegiatan yang berdiri  sendiri, merupakan rangkaian kegiatan yang simultan dengan penyusunan RKPD, serta merupakan bagian dari rangkaian kegiatan penyusunan APBD. Rencana Kerja Perubahan Kecamatan Kalaena meruapakan bagian yang utuh dari rencana pembangunan  jangka menengah daerah (RPJMD) dan rencana strategis (RENTRA) Kecamatan Kalaena. Keduanya merupakan penjabaran dari Undang-Undang Nomor 25 Tahun 2004 tentang Sistim Perencanaan pembangunan nasional.</w:t>
      </w:r>
    </w:p>
    <w:p w:rsidR="00A277F8" w:rsidRPr="00A64F8D" w:rsidRDefault="00A277F8" w:rsidP="00A277F8">
      <w:pPr>
        <w:pStyle w:val="ListParagraph"/>
        <w:spacing w:line="360" w:lineRule="auto"/>
        <w:ind w:left="0" w:firstLine="720"/>
        <w:jc w:val="both"/>
        <w:rPr>
          <w:rFonts w:ascii="Bookman Old Style" w:hAnsi="Bookman Old Style" w:cs="Arial"/>
          <w:color w:val="000000" w:themeColor="text1"/>
        </w:rPr>
      </w:pPr>
      <w:r w:rsidRPr="00A64F8D">
        <w:rPr>
          <w:rFonts w:ascii="Bookman Old Style" w:hAnsi="Bookman Old Style" w:cs="Arial"/>
          <w:color w:val="000000" w:themeColor="text1"/>
        </w:rPr>
        <w:t xml:space="preserve">Adapun Alokasi Anggaran Kantor Kecamatan Kalaena Tahun 2020 adalah sebagai berikut: </w:t>
      </w:r>
    </w:p>
    <w:p w:rsidR="00A277F8" w:rsidRPr="00A64F8D" w:rsidRDefault="00A277F8" w:rsidP="00A277F8">
      <w:pPr>
        <w:pStyle w:val="ListParagraph"/>
        <w:spacing w:line="360" w:lineRule="auto"/>
        <w:jc w:val="center"/>
        <w:rPr>
          <w:rFonts w:ascii="Bookman Old Style" w:hAnsi="Bookman Old Style" w:cs="Arial"/>
          <w:b/>
          <w:color w:val="000000" w:themeColor="text1"/>
        </w:rPr>
      </w:pPr>
      <w:r w:rsidRPr="00A64F8D">
        <w:rPr>
          <w:rFonts w:ascii="Bookman Old Style" w:hAnsi="Bookman Old Style" w:cs="Arial"/>
          <w:b/>
          <w:color w:val="000000" w:themeColor="text1"/>
        </w:rPr>
        <w:t>Tabel 4.1</w:t>
      </w: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r w:rsidRPr="00A64F8D">
        <w:rPr>
          <w:rFonts w:ascii="Bookman Old Style" w:hAnsi="Bookman Old Style" w:cs="Arial"/>
          <w:color w:val="000000" w:themeColor="text1"/>
        </w:rPr>
        <w:t>Alokasi Anggaran Kantor Kecamatan Kalaena Tahun 2021</w:t>
      </w:r>
    </w:p>
    <w:tbl>
      <w:tblPr>
        <w:tblW w:w="104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475"/>
        <w:gridCol w:w="1797"/>
        <w:gridCol w:w="2548"/>
        <w:gridCol w:w="2548"/>
        <w:gridCol w:w="365"/>
      </w:tblGrid>
      <w:tr w:rsidR="00A277F8" w:rsidRPr="00A64F8D" w:rsidTr="00A46BCE">
        <w:trPr>
          <w:trHeight w:val="636"/>
        </w:trPr>
        <w:tc>
          <w:tcPr>
            <w:tcW w:w="690" w:type="dxa"/>
            <w:vMerge w:val="restart"/>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No</w:t>
            </w:r>
          </w:p>
        </w:tc>
        <w:tc>
          <w:tcPr>
            <w:tcW w:w="2475" w:type="dxa"/>
            <w:vMerge w:val="restart"/>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Program/Kegiatan</w:t>
            </w:r>
          </w:p>
        </w:tc>
        <w:tc>
          <w:tcPr>
            <w:tcW w:w="6893" w:type="dxa"/>
            <w:gridSpan w:val="3"/>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Rencana Tahun (N)</w:t>
            </w:r>
          </w:p>
        </w:tc>
        <w:tc>
          <w:tcPr>
            <w:tcW w:w="365" w:type="dxa"/>
            <w:vMerge w:val="restart"/>
            <w:tcBorders>
              <w:top w:val="nil"/>
              <w:right w:val="nil"/>
            </w:tcBorders>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301"/>
        </w:trPr>
        <w:tc>
          <w:tcPr>
            <w:tcW w:w="690" w:type="dxa"/>
            <w:vMerge/>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2475" w:type="dxa"/>
            <w:vMerge/>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Target Capaian Kinerja</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Pagu Indikatif</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Sumber Dana</w:t>
            </w:r>
          </w:p>
        </w:tc>
        <w:tc>
          <w:tcPr>
            <w:tcW w:w="365" w:type="dxa"/>
            <w:vMerge/>
            <w:tcBorders>
              <w:right w:val="nil"/>
            </w:tcBorders>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370"/>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w:t>
            </w:r>
          </w:p>
        </w:tc>
        <w:tc>
          <w:tcPr>
            <w:tcW w:w="365" w:type="dxa"/>
            <w:vMerge/>
            <w:tcBorders>
              <w:right w:val="nil"/>
            </w:tcBorders>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981"/>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w:t>
            </w:r>
          </w:p>
        </w:tc>
        <w:tc>
          <w:tcPr>
            <w:tcW w:w="2475"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PENUNJANG URUSAN PEMERINTAHAN DAERAH KABUPATEN/KOTA</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2.314.127.586</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tc>
        <w:tc>
          <w:tcPr>
            <w:tcW w:w="365" w:type="dxa"/>
            <w:vMerge/>
            <w:tcBorders>
              <w:right w:val="nil"/>
            </w:tcBorders>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668"/>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1.1</w:t>
            </w:r>
          </w:p>
        </w:tc>
        <w:tc>
          <w:tcPr>
            <w:tcW w:w="2475"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Perencanaan, Penganggaran dan Evaluasi Kinerja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19.405.083</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p w:rsidR="00A277F8" w:rsidRPr="00A64F8D" w:rsidRDefault="00A277F8" w:rsidP="00A46BCE">
            <w:pPr>
              <w:jc w:val="center"/>
              <w:rPr>
                <w:rFonts w:ascii="Bookman Old Style" w:hAnsi="Bookman Old Style"/>
                <w:b/>
                <w:bCs/>
                <w:color w:val="000000"/>
                <w:sz w:val="16"/>
                <w:szCs w:val="16"/>
              </w:rPr>
            </w:pPr>
          </w:p>
        </w:tc>
        <w:tc>
          <w:tcPr>
            <w:tcW w:w="365" w:type="dxa"/>
            <w:vMerge/>
            <w:tcBorders>
              <w:right w:val="nil"/>
            </w:tcBorders>
            <w:vAlign w:val="center"/>
          </w:tcPr>
          <w:p w:rsidR="00A277F8" w:rsidRPr="00A64F8D" w:rsidRDefault="00A277F8" w:rsidP="00A46BCE">
            <w:pPr>
              <w:jc w:val="center"/>
              <w:rPr>
                <w:rFonts w:ascii="Bookman Old Style" w:hAnsi="Bookman Old Style"/>
                <w:b/>
                <w:bCs/>
                <w:color w:val="000000"/>
                <w:sz w:val="16"/>
                <w:szCs w:val="16"/>
              </w:rPr>
            </w:pPr>
          </w:p>
        </w:tc>
      </w:tr>
      <w:tr w:rsidR="00A277F8" w:rsidRPr="00A64F8D" w:rsidTr="00A46BCE">
        <w:trPr>
          <w:trHeight w:val="922"/>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penyusunan Dokumen Perencanaan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Dokumen</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3.853.423</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836"/>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DPA-SKPD</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3.447.204</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848"/>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dan Penysunan Dokumen RKA-SKPD</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Dokumen</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4.772.668</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704"/>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Evaluasi Kinerja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 Dokumen</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7.331.788</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44"/>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1.2</w:t>
            </w:r>
          </w:p>
        </w:tc>
        <w:tc>
          <w:tcPr>
            <w:tcW w:w="2475" w:type="dxa"/>
            <w:shd w:val="clear" w:color="auto" w:fill="auto"/>
            <w:vAlign w:val="center"/>
            <w:hideMark/>
          </w:tcPr>
          <w:p w:rsidR="00A277F8" w:rsidRPr="00A64F8D" w:rsidRDefault="00A277F8" w:rsidP="00A46BCE">
            <w:pPr>
              <w:rPr>
                <w:rFonts w:ascii="Bookman Old Style" w:hAnsi="Bookman Old Style"/>
                <w:color w:val="000000"/>
                <w:sz w:val="16"/>
                <w:szCs w:val="16"/>
              </w:rPr>
            </w:pPr>
            <w:r w:rsidRPr="00A64F8D">
              <w:rPr>
                <w:rFonts w:ascii="Bookman Old Style" w:hAnsi="Bookman Old Style"/>
                <w:b/>
                <w:bCs/>
                <w:color w:val="000000"/>
                <w:sz w:val="16"/>
                <w:szCs w:val="16"/>
              </w:rPr>
              <w:t>Administrasi Keuangan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1.475.912.187</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629"/>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Penyediaan Gaji dan Tunjangan ASN</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16 Orang</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1.451.896.430</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83"/>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Koordinasi dan Penyusunan Laporan Keuangan Bulanan/Triwu lanan/Semest eran SKPD</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18 Dokumen</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24.015.757</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841"/>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1.3</w:t>
            </w:r>
          </w:p>
        </w:tc>
        <w:tc>
          <w:tcPr>
            <w:tcW w:w="2475" w:type="dxa"/>
            <w:shd w:val="clear" w:color="auto" w:fill="auto"/>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Administrasi Barang Milik Daerah pada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11.737.361</w:t>
            </w:r>
          </w:p>
        </w:tc>
        <w:tc>
          <w:tcPr>
            <w:tcW w:w="2548" w:type="dxa"/>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80"/>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Penatausahaa n Barang Milik Daerah pada SKPD</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 Dokumen</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11.737.361</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44"/>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1.4</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Administrasi Pendapatan Daerah Kewenangan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34.324.808</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80"/>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Pelaporan Pengelolaan Retribusi Daerah</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Dokumen</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34.324.808</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850"/>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1.5</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Kepegawaian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36.401.698</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678"/>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Pengadaan Pakaian Dinas Beserta Atribut Kelengkapannya</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27 Stel</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15.950.000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1128"/>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Pendataan dan Pengolahan Administrasi Kepegawaian</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 Dokumen</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4.651.698</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46"/>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Bimbingan Teknis Implementasi Peraturan Perundang- Undangan</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 Orang</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44"/>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lastRenderedPageBreak/>
              <w:t>1.6</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Administrasi Umum Perangkat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393.568.550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72"/>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Komponen Instalasi Listrik/Penerangan Bangunan Kantor</w:t>
            </w:r>
          </w:p>
        </w:tc>
        <w:tc>
          <w:tcPr>
            <w:tcW w:w="1797" w:type="dxa"/>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10 Jenis</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2.409.100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701"/>
        </w:trPr>
        <w:tc>
          <w:tcPr>
            <w:tcW w:w="690" w:type="dxa"/>
            <w:tcBorders>
              <w:top w:val="nil"/>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tcBorders>
              <w:top w:val="nil"/>
            </w:tcBorders>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Logistik Kantor</w:t>
            </w:r>
          </w:p>
        </w:tc>
        <w:tc>
          <w:tcPr>
            <w:tcW w:w="1797" w:type="dxa"/>
            <w:tcBorders>
              <w:top w:val="nil"/>
            </w:tcBorders>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14 Jenis</w:t>
            </w:r>
          </w:p>
        </w:tc>
        <w:tc>
          <w:tcPr>
            <w:tcW w:w="2548" w:type="dxa"/>
            <w:tcBorders>
              <w:top w:val="nil"/>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4.056.050</w:t>
            </w:r>
          </w:p>
        </w:tc>
        <w:tc>
          <w:tcPr>
            <w:tcW w:w="2548" w:type="dxa"/>
            <w:tcBorders>
              <w:top w:val="nil"/>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vMerge/>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710"/>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Barang Cetakan dan Penggandaan</w:t>
            </w:r>
          </w:p>
        </w:tc>
        <w:tc>
          <w:tcPr>
            <w:tcW w:w="1797" w:type="dxa"/>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6 Jenis</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9.288.400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834"/>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Bahan Bacaan dan Peraturan Perundang- undangan</w:t>
            </w:r>
          </w:p>
        </w:tc>
        <w:tc>
          <w:tcPr>
            <w:tcW w:w="1797" w:type="dxa"/>
            <w:shd w:val="clear" w:color="auto" w:fill="auto"/>
            <w:vAlign w:val="center"/>
            <w:hideMark/>
          </w:tcPr>
          <w:p w:rsidR="00A277F8" w:rsidRPr="00A64F8D" w:rsidRDefault="00A277F8" w:rsidP="00A46BCE">
            <w:pPr>
              <w:jc w:val="center"/>
              <w:rPr>
                <w:rFonts w:ascii="Bookman Old Style" w:hAnsi="Bookman Old Style" w:cs="Arial"/>
                <w:color w:val="000000"/>
                <w:sz w:val="16"/>
              </w:rPr>
            </w:pPr>
            <w:r w:rsidRPr="00A64F8D">
              <w:rPr>
                <w:rFonts w:ascii="Bookman Old Style" w:hAnsi="Bookman Old Style" w:cs="Arial"/>
                <w:color w:val="000000"/>
                <w:sz w:val="16"/>
              </w:rPr>
              <w:t>48 Eksamplar</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5.700.000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705"/>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5.</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Kunjungan Tamu</w:t>
            </w:r>
          </w:p>
        </w:tc>
        <w:tc>
          <w:tcPr>
            <w:tcW w:w="1797" w:type="dxa"/>
            <w:shd w:val="clear" w:color="auto" w:fill="auto"/>
            <w:vAlign w:val="center"/>
            <w:hideMark/>
          </w:tcPr>
          <w:p w:rsidR="00A277F8" w:rsidRPr="00A64F8D" w:rsidRDefault="00A277F8" w:rsidP="00A46BCE">
            <w:pPr>
              <w:jc w:val="center"/>
              <w:rPr>
                <w:rFonts w:ascii="Bookman Old Style" w:hAnsi="Bookman Old Style" w:cs="Arial"/>
                <w:color w:val="000000"/>
              </w:rPr>
            </w:pPr>
            <w:r w:rsidRPr="00A64F8D">
              <w:rPr>
                <w:rFonts w:ascii="Bookman Old Style" w:hAnsi="Bookman Old Style" w:cs="Arial"/>
                <w:color w:val="000000"/>
                <w:sz w:val="16"/>
              </w:rPr>
              <w:t>4012 Orang</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104.125.000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84"/>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Penyelenggaraan Rapat Koordinasi dan Konsultasi SKPD</w:t>
            </w:r>
          </w:p>
        </w:tc>
        <w:tc>
          <w:tcPr>
            <w:tcW w:w="1797" w:type="dxa"/>
            <w:shd w:val="clear" w:color="auto" w:fill="auto"/>
            <w:vAlign w:val="center"/>
            <w:hideMark/>
          </w:tcPr>
          <w:p w:rsidR="00A277F8" w:rsidRPr="00A64F8D" w:rsidRDefault="00A277F8" w:rsidP="00A46BCE">
            <w:pPr>
              <w:jc w:val="center"/>
              <w:rPr>
                <w:rFonts w:ascii="Bookman Old Style" w:hAnsi="Bookman Old Style" w:cs="Arial"/>
                <w:color w:val="000000"/>
                <w:sz w:val="18"/>
              </w:rPr>
            </w:pPr>
            <w:r w:rsidRPr="00A64F8D">
              <w:rPr>
                <w:rFonts w:ascii="Bookman Old Style" w:hAnsi="Bookman Old Style" w:cs="Arial"/>
                <w:color w:val="000000"/>
                <w:sz w:val="16"/>
              </w:rPr>
              <w:t>1149 Kali</w:t>
            </w:r>
          </w:p>
          <w:p w:rsidR="00A277F8" w:rsidRPr="00A64F8D" w:rsidRDefault="00A277F8" w:rsidP="00A46BCE">
            <w:pPr>
              <w:jc w:val="center"/>
              <w:rPr>
                <w:rFonts w:ascii="Bookman Old Style" w:hAnsi="Bookman Old Style"/>
                <w:color w:val="000000"/>
                <w:sz w:val="16"/>
                <w:szCs w:val="16"/>
              </w:rPr>
            </w:pP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267.990.000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42"/>
        </w:trPr>
        <w:tc>
          <w:tcPr>
            <w:tcW w:w="690" w:type="dxa"/>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1.7</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Pengadaan Barang Milik Daerah Penunjang Urusan Pemerintah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103.130.000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698"/>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Mebel</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Unit</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16.950.000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21"/>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Peralatan dan Mesin Lainnya</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11 Unit</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71.780.000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1125"/>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Pengadaan Sarana dan Prasarana Pendukung Gedung Kantor atau Bangunan Lainnya</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 Kopel</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14.400.000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85"/>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1.8</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Penyediaan Jasa Penunjang Urusan Pemerintahan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176.967.899</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42"/>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Surat Menyurat</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1200 Lembar</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16.799.575</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40"/>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Komunikasi, Sumber Daya Air dan Listrik</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Rekening</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50.518.324</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80"/>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Peralatan dan Perlengkapan Kantor</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 Jenis</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7.650.000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79"/>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lastRenderedPageBreak/>
              <w:t>4.</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Pelayanan Umum Kantor</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8 Orang</w:t>
            </w:r>
          </w:p>
        </w:tc>
        <w:tc>
          <w:tcPr>
            <w:tcW w:w="2548" w:type="dxa"/>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102.000.000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79"/>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1.9</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Pemeliharaan Barang Milik Daerah Penunjang Urusan Pemerintahan Daerah</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62.680.000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65"/>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Penyediaan Jasa Pemeliharaan, Biaya Pemeliharaan, Pajak, dan Perizinan Kendaraan Dinas Operasional atau Lapangan</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 Unit</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22.700.000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738"/>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Peralatan dan Mesin Lainnya</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36 Unit</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14.980.000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Cs/>
                <w:color w:val="000000"/>
                <w:sz w:val="16"/>
                <w:szCs w:val="16"/>
              </w:rPr>
            </w:pPr>
          </w:p>
        </w:tc>
      </w:tr>
      <w:tr w:rsidR="00A277F8" w:rsidRPr="00A64F8D" w:rsidTr="00A46BCE">
        <w:trPr>
          <w:trHeight w:val="852"/>
        </w:trPr>
        <w:tc>
          <w:tcPr>
            <w:tcW w:w="690" w:type="dxa"/>
            <w:shd w:val="clear" w:color="auto" w:fill="auto"/>
            <w:vAlign w:val="center"/>
            <w:hideMark/>
          </w:tcPr>
          <w:p w:rsidR="00A277F8" w:rsidRPr="00A64F8D" w:rsidRDefault="00A277F8" w:rsidP="00A46BCE">
            <w:pPr>
              <w:jc w:val="center"/>
              <w:rPr>
                <w:rFonts w:ascii="Bookman Old Style" w:hAnsi="Bookman Old Style"/>
                <w:bCs/>
                <w:color w:val="000000"/>
                <w:sz w:val="16"/>
                <w:szCs w:val="16"/>
              </w:rPr>
            </w:pPr>
            <w:r w:rsidRPr="00A64F8D">
              <w:rPr>
                <w:rFonts w:ascii="Bookman Old Style" w:hAnsi="Bookman Old Style"/>
                <w:bCs/>
                <w:color w:val="000000"/>
                <w:sz w:val="16"/>
                <w:szCs w:val="16"/>
              </w:rPr>
              <w:t>3.</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Pemeliharaan/ Rehabilitasi Gedung Kantor dan Bangunan Lainnya</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 Unit</w:t>
            </w:r>
          </w:p>
        </w:tc>
        <w:tc>
          <w:tcPr>
            <w:tcW w:w="2548"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sz w:val="16"/>
                <w:szCs w:val="16"/>
              </w:rPr>
              <w:t>25.000.000</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973"/>
        </w:trPr>
        <w:tc>
          <w:tcPr>
            <w:tcW w:w="690" w:type="dxa"/>
            <w:shd w:val="clear" w:color="auto" w:fill="auto"/>
            <w:vAlign w:val="center"/>
            <w:hideMark/>
          </w:tcPr>
          <w:p w:rsidR="00A277F8" w:rsidRPr="00A64F8D" w:rsidRDefault="00A277F8" w:rsidP="00A46BCE">
            <w:pPr>
              <w:jc w:val="center"/>
              <w:rPr>
                <w:rFonts w:ascii="Bookman Old Style" w:hAnsi="Bookman Old Style"/>
                <w:b/>
                <w:color w:val="000000"/>
                <w:sz w:val="16"/>
                <w:szCs w:val="16"/>
              </w:rPr>
            </w:pPr>
            <w:r w:rsidRPr="00A64F8D">
              <w:rPr>
                <w:rFonts w:ascii="Bookman Old Style" w:hAnsi="Bookman Old Style"/>
                <w:b/>
                <w:color w:val="000000"/>
                <w:sz w:val="16"/>
                <w:szCs w:val="16"/>
              </w:rPr>
              <w:t>2.</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PEMERINTAHAN DAN PELAYANAN PUBLIK</w:t>
            </w:r>
          </w:p>
          <w:p w:rsidR="00A277F8" w:rsidRPr="00A64F8D" w:rsidRDefault="00A277F8" w:rsidP="00A46BCE">
            <w:pPr>
              <w:jc w:val="center"/>
              <w:rPr>
                <w:rFonts w:ascii="Bookman Old Style" w:hAnsi="Bookman Old Style"/>
                <w:color w:val="000000"/>
                <w:sz w:val="16"/>
                <w:szCs w:val="16"/>
              </w:rPr>
            </w:pP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14.533.281</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1129"/>
        </w:trPr>
        <w:tc>
          <w:tcPr>
            <w:tcW w:w="690"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2.1</w:t>
            </w:r>
          </w:p>
        </w:tc>
        <w:tc>
          <w:tcPr>
            <w:tcW w:w="2475"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Pelaksanaan Urusan Pemerintahan yang Dilimpahkan kepada Camat</w:t>
            </w:r>
          </w:p>
        </w:tc>
        <w:tc>
          <w:tcPr>
            <w:tcW w:w="1797" w:type="dxa"/>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hideMark/>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14.533.281</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Cs/>
                <w:color w:val="000000"/>
                <w:sz w:val="16"/>
                <w:szCs w:val="16"/>
              </w:rPr>
            </w:pPr>
          </w:p>
        </w:tc>
      </w:tr>
      <w:tr w:rsidR="00A277F8" w:rsidRPr="00A64F8D" w:rsidTr="00A46BCE">
        <w:trPr>
          <w:trHeight w:val="1087"/>
        </w:trPr>
        <w:tc>
          <w:tcPr>
            <w:tcW w:w="690"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Urusan Pemerintahan yang terkait dengan Kewenangan Lain yang Dilimpahkan</w:t>
            </w:r>
          </w:p>
        </w:tc>
        <w:tc>
          <w:tcPr>
            <w:tcW w:w="1797" w:type="dxa"/>
            <w:shd w:val="clear" w:color="auto" w:fill="auto"/>
            <w:vAlign w:val="center"/>
            <w:hideMark/>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60 Lembar</w:t>
            </w:r>
          </w:p>
        </w:tc>
        <w:tc>
          <w:tcPr>
            <w:tcW w:w="2548" w:type="dxa"/>
            <w:tcBorders>
              <w:bottom w:val="single" w:sz="4" w:space="0" w:color="auto"/>
            </w:tcBorders>
            <w:shd w:val="clear" w:color="auto" w:fill="auto"/>
            <w:vAlign w:val="center"/>
            <w:hideMark/>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14.533.281</w:t>
            </w:r>
          </w:p>
        </w:tc>
        <w:tc>
          <w:tcPr>
            <w:tcW w:w="2548" w:type="dxa"/>
            <w:tcBorders>
              <w:right w:val="single" w:sz="4" w:space="0" w:color="auto"/>
            </w:tcBorders>
            <w:shd w:val="clear" w:color="auto" w:fill="auto"/>
            <w:vAlign w:val="center"/>
            <w:hideMark/>
          </w:tcPr>
          <w:p w:rsidR="00A277F8" w:rsidRPr="00A64F8D" w:rsidRDefault="00A277F8" w:rsidP="00A46BCE">
            <w:pPr>
              <w:rPr>
                <w:rFonts w:ascii="Bookman Old Style" w:hAnsi="Bookman Old Style"/>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color w:val="000000"/>
                <w:sz w:val="16"/>
                <w:szCs w:val="16"/>
              </w:rPr>
            </w:pPr>
          </w:p>
        </w:tc>
      </w:tr>
      <w:tr w:rsidR="00A277F8" w:rsidRPr="00A64F8D" w:rsidTr="00A46BCE">
        <w:trPr>
          <w:trHeight w:val="1203"/>
        </w:trPr>
        <w:tc>
          <w:tcPr>
            <w:tcW w:w="690" w:type="dxa"/>
            <w:tcBorders>
              <w:bottom w:val="single" w:sz="4" w:space="0" w:color="auto"/>
            </w:tcBorders>
            <w:shd w:val="clear" w:color="auto" w:fill="auto"/>
            <w:vAlign w:val="center"/>
            <w:hideMark/>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w:t>
            </w:r>
          </w:p>
        </w:tc>
        <w:tc>
          <w:tcPr>
            <w:tcW w:w="2475" w:type="dxa"/>
            <w:tcBorders>
              <w:bottom w:val="single" w:sz="4" w:space="0" w:color="auto"/>
            </w:tcBorders>
            <w:shd w:val="clear" w:color="auto" w:fill="auto"/>
            <w:noWrap/>
            <w:vAlign w:val="center"/>
            <w:hideMark/>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PEMBERDAYAAN MASYARAKAT DESA DAN KELURAHAN</w:t>
            </w:r>
          </w:p>
        </w:tc>
        <w:tc>
          <w:tcPr>
            <w:tcW w:w="1797" w:type="dxa"/>
            <w:tcBorders>
              <w:bottom w:val="single" w:sz="4" w:space="0" w:color="auto"/>
            </w:tcBorders>
            <w:shd w:val="clear" w:color="auto" w:fill="auto"/>
            <w:noWrap/>
            <w:vAlign w:val="center"/>
            <w:hideMark/>
          </w:tcPr>
          <w:p w:rsidR="00A277F8" w:rsidRPr="00A64F8D" w:rsidRDefault="00A277F8" w:rsidP="00A46BCE">
            <w:pPr>
              <w:spacing w:line="360" w:lineRule="auto"/>
              <w:jc w:val="center"/>
              <w:rPr>
                <w:rFonts w:ascii="Bookman Old Style" w:hAnsi="Bookman Old Style"/>
                <w:b/>
                <w:bCs/>
                <w:color w:val="000000"/>
                <w:sz w:val="16"/>
                <w:szCs w:val="16"/>
              </w:rPr>
            </w:pPr>
            <w:r w:rsidRPr="00A64F8D">
              <w:rPr>
                <w:rFonts w:ascii="Bookman Old Style" w:hAnsi="Bookman Old Style"/>
                <w:b/>
                <w:bCs/>
                <w:color w:val="000000"/>
                <w:sz w:val="16"/>
                <w:szCs w:val="16"/>
              </w:rPr>
              <w:t>95%</w:t>
            </w:r>
          </w:p>
        </w:tc>
        <w:tc>
          <w:tcPr>
            <w:tcW w:w="2548" w:type="dxa"/>
            <w:tcBorders>
              <w:bottom w:val="single" w:sz="4" w:space="0" w:color="auto"/>
            </w:tcBorders>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2548" w:type="dxa"/>
            <w:tcBorders>
              <w:bottom w:val="single" w:sz="4" w:space="0" w:color="auto"/>
              <w:right w:val="single" w:sz="4" w:space="0" w:color="auto"/>
            </w:tcBorders>
            <w:shd w:val="clear" w:color="auto" w:fill="auto"/>
            <w:vAlign w:val="center"/>
            <w:hideMark/>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92"/>
        </w:trPr>
        <w:tc>
          <w:tcPr>
            <w:tcW w:w="690"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3.1</w:t>
            </w:r>
          </w:p>
        </w:tc>
        <w:tc>
          <w:tcPr>
            <w:tcW w:w="2475"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 xml:space="preserve">Koordinasi Kegiatan </w:t>
            </w:r>
          </w:p>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Pemberdayaan Desa</w:t>
            </w:r>
          </w:p>
        </w:tc>
        <w:tc>
          <w:tcPr>
            <w:tcW w:w="1797"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95%</w:t>
            </w:r>
          </w:p>
        </w:tc>
        <w:tc>
          <w:tcPr>
            <w:tcW w:w="2548"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93.695.830</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38"/>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Partisipasi Masyarakat dalam Forum Musyawarah Perencanaan Pembangunan di Desa</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w:t>
            </w:r>
          </w:p>
        </w:tc>
        <w:tc>
          <w:tcPr>
            <w:tcW w:w="2548"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13.026.925</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1405"/>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noWrap/>
            <w:vAlign w:val="center"/>
          </w:tcPr>
          <w:p w:rsidR="00A277F8" w:rsidRPr="00A64F8D" w:rsidRDefault="00A277F8" w:rsidP="00A46BCE">
            <w:pPr>
              <w:rPr>
                <w:rFonts w:ascii="Bookman Old Style" w:hAnsi="Bookman Old Style"/>
                <w:color w:val="000000"/>
                <w:sz w:val="16"/>
                <w:szCs w:val="16"/>
              </w:rPr>
            </w:pPr>
            <w:r w:rsidRPr="00A64F8D">
              <w:rPr>
                <w:rFonts w:ascii="Bookman Old Style" w:hAnsi="Bookman Old Style"/>
                <w:color w:val="000000"/>
                <w:sz w:val="16"/>
                <w:szCs w:val="16"/>
              </w:rPr>
              <w:t>Peningkatan Efektifitas Kegiatan Pemberdayaa n Masyarakat di Wilayah Kecamatan</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49 Orang</w:t>
            </w:r>
          </w:p>
        </w:tc>
        <w:tc>
          <w:tcPr>
            <w:tcW w:w="2548"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80.668.905</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83"/>
        </w:trPr>
        <w:tc>
          <w:tcPr>
            <w:tcW w:w="690"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4.</w:t>
            </w:r>
          </w:p>
        </w:tc>
        <w:tc>
          <w:tcPr>
            <w:tcW w:w="2475"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PROGRAM PENYELENGGARAAN URUSAN PEMERINTAHAN UMUM</w:t>
            </w:r>
          </w:p>
        </w:tc>
        <w:tc>
          <w:tcPr>
            <w:tcW w:w="1797"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83"/>
        </w:trPr>
        <w:tc>
          <w:tcPr>
            <w:tcW w:w="690"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lastRenderedPageBreak/>
              <w:t>4.1</w:t>
            </w:r>
          </w:p>
        </w:tc>
        <w:tc>
          <w:tcPr>
            <w:tcW w:w="2475" w:type="dxa"/>
            <w:shd w:val="clear" w:color="auto" w:fill="auto"/>
            <w:noWrap/>
            <w:vAlign w:val="center"/>
          </w:tcPr>
          <w:p w:rsidR="00A277F8" w:rsidRPr="00A64F8D" w:rsidRDefault="00A277F8" w:rsidP="00A46BCE">
            <w:pPr>
              <w:rPr>
                <w:rFonts w:ascii="Bookman Old Style" w:hAnsi="Bookman Old Style"/>
                <w:b/>
                <w:bCs/>
                <w:color w:val="000000"/>
                <w:sz w:val="16"/>
                <w:szCs w:val="16"/>
              </w:rPr>
            </w:pPr>
            <w:r w:rsidRPr="00A64F8D">
              <w:rPr>
                <w:rFonts w:ascii="Bookman Old Style" w:hAnsi="Bookman Old Style"/>
                <w:b/>
                <w:bCs/>
                <w:color w:val="000000"/>
                <w:sz w:val="16"/>
                <w:szCs w:val="16"/>
              </w:rPr>
              <w:t>Penyelenggaraan Urusan Pemerintahan Umum sesuai Penugasan Kepala Daerah</w:t>
            </w:r>
          </w:p>
        </w:tc>
        <w:tc>
          <w:tcPr>
            <w:tcW w:w="1797"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b/>
                <w:bCs/>
                <w:sz w:val="16"/>
                <w:szCs w:val="16"/>
              </w:rPr>
            </w:pPr>
            <w:r w:rsidRPr="00A64F8D">
              <w:rPr>
                <w:rFonts w:ascii="Bookman Old Style" w:hAnsi="Bookman Old Style"/>
                <w:b/>
                <w:bCs/>
                <w:sz w:val="16"/>
                <w:szCs w:val="16"/>
              </w:rPr>
              <w:t>15.858.719</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684"/>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Pelaksanaan Tugas Forum Koordinasi Pimpinan di Kecamatan</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15.858.719</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708"/>
        </w:trPr>
        <w:tc>
          <w:tcPr>
            <w:tcW w:w="690"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w:t>
            </w:r>
          </w:p>
        </w:tc>
        <w:tc>
          <w:tcPr>
            <w:tcW w:w="2475"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PROGRAM PEMBINAAN DAN PENGAWASAN PEMERINTAHAN DESA</w:t>
            </w:r>
          </w:p>
        </w:tc>
        <w:tc>
          <w:tcPr>
            <w:tcW w:w="1797"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988"/>
        </w:trPr>
        <w:tc>
          <w:tcPr>
            <w:tcW w:w="690"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5.1</w:t>
            </w:r>
          </w:p>
        </w:tc>
        <w:tc>
          <w:tcPr>
            <w:tcW w:w="2475"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Fasilitasi, Rekomendasi dan Koordinasi Pembinaan dan Pengawasan Pemerintahan Desa</w:t>
            </w:r>
          </w:p>
        </w:tc>
        <w:tc>
          <w:tcPr>
            <w:tcW w:w="1797" w:type="dxa"/>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40.981.291</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832"/>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w:t>
            </w:r>
          </w:p>
        </w:tc>
        <w:tc>
          <w:tcPr>
            <w:tcW w:w="2475"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Penyusunan Peraturan Desa dan Peraturan Kepala Desa</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12.874.226</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702"/>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2.</w:t>
            </w:r>
          </w:p>
        </w:tc>
        <w:tc>
          <w:tcPr>
            <w:tcW w:w="2475"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Fasilitasi Penyelenggar aan Ketenteraman dan Ketertiban Umum</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7.218.909</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trHeight w:val="712"/>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3.</w:t>
            </w:r>
          </w:p>
        </w:tc>
        <w:tc>
          <w:tcPr>
            <w:tcW w:w="2475"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Koordinasi Pendampingan Desa di Wilayahnya</w:t>
            </w:r>
          </w:p>
        </w:tc>
        <w:tc>
          <w:tcPr>
            <w:tcW w:w="1797" w:type="dxa"/>
            <w:shd w:val="clear" w:color="auto" w:fill="auto"/>
            <w:noWrap/>
            <w:vAlign w:val="center"/>
          </w:tcPr>
          <w:p w:rsidR="00A277F8" w:rsidRPr="00A64F8D" w:rsidRDefault="00A277F8" w:rsidP="00A46BCE">
            <w:pPr>
              <w:jc w:val="center"/>
              <w:rPr>
                <w:rFonts w:ascii="Bookman Old Style" w:hAnsi="Bookman Old Style"/>
                <w:color w:val="000000"/>
                <w:sz w:val="16"/>
                <w:szCs w:val="16"/>
              </w:rPr>
            </w:pPr>
            <w:r w:rsidRPr="00A64F8D">
              <w:rPr>
                <w:rFonts w:ascii="Bookman Old Style" w:hAnsi="Bookman Old Style"/>
                <w:color w:val="000000"/>
                <w:sz w:val="16"/>
                <w:szCs w:val="16"/>
              </w:rPr>
              <w:t>100%</w:t>
            </w:r>
          </w:p>
        </w:tc>
        <w:tc>
          <w:tcPr>
            <w:tcW w:w="2548" w:type="dxa"/>
            <w:shd w:val="clear" w:color="auto" w:fill="auto"/>
            <w:vAlign w:val="center"/>
          </w:tcPr>
          <w:p w:rsidR="00A277F8" w:rsidRPr="00A64F8D" w:rsidRDefault="00A277F8" w:rsidP="00A46BCE">
            <w:pPr>
              <w:jc w:val="center"/>
              <w:rPr>
                <w:rFonts w:ascii="Bookman Old Style" w:hAnsi="Bookman Old Style"/>
                <w:sz w:val="16"/>
                <w:szCs w:val="16"/>
              </w:rPr>
            </w:pPr>
            <w:r w:rsidRPr="00A64F8D">
              <w:rPr>
                <w:rFonts w:ascii="Bookman Old Style" w:hAnsi="Bookman Old Style"/>
                <w:sz w:val="16"/>
                <w:szCs w:val="16"/>
              </w:rPr>
              <w:t>20.888.156</w:t>
            </w:r>
          </w:p>
        </w:tc>
        <w:tc>
          <w:tcPr>
            <w:tcW w:w="2548" w:type="dxa"/>
            <w:tcBorders>
              <w:right w:val="single" w:sz="4" w:space="0" w:color="auto"/>
            </w:tcBorders>
            <w:shd w:val="clear" w:color="auto" w:fill="auto"/>
            <w:vAlign w:val="center"/>
          </w:tcPr>
          <w:p w:rsidR="00A277F8" w:rsidRPr="00A64F8D" w:rsidRDefault="00A277F8" w:rsidP="00A46BCE">
            <w:pPr>
              <w:rPr>
                <w:rFonts w:ascii="Bookman Old Style" w:hAnsi="Bookman Old Style"/>
                <w:b/>
                <w:bCs/>
                <w:color w:val="000000"/>
                <w:sz w:val="16"/>
                <w:szCs w:val="16"/>
              </w:rPr>
            </w:pPr>
          </w:p>
        </w:tc>
        <w:tc>
          <w:tcPr>
            <w:tcW w:w="365" w:type="dxa"/>
            <w:tcBorders>
              <w:top w:val="nil"/>
              <w:left w:val="single" w:sz="4" w:space="0" w:color="auto"/>
              <w:bottom w:val="nil"/>
              <w:right w:val="nil"/>
            </w:tcBorders>
            <w:vAlign w:val="center"/>
          </w:tcPr>
          <w:p w:rsidR="00A277F8" w:rsidRPr="00A64F8D" w:rsidRDefault="00A277F8" w:rsidP="00A46BCE">
            <w:pPr>
              <w:rPr>
                <w:rFonts w:ascii="Bookman Old Style" w:hAnsi="Bookman Old Style"/>
                <w:b/>
                <w:bCs/>
                <w:color w:val="000000"/>
                <w:sz w:val="16"/>
                <w:szCs w:val="16"/>
              </w:rPr>
            </w:pPr>
          </w:p>
        </w:tc>
      </w:tr>
      <w:tr w:rsidR="00A277F8" w:rsidRPr="00A64F8D" w:rsidTr="00A46BCE">
        <w:trPr>
          <w:gridAfter w:val="1"/>
          <w:wAfter w:w="365" w:type="dxa"/>
          <w:trHeight w:val="675"/>
        </w:trPr>
        <w:tc>
          <w:tcPr>
            <w:tcW w:w="690" w:type="dxa"/>
            <w:shd w:val="clear" w:color="auto" w:fill="auto"/>
            <w:vAlign w:val="center"/>
          </w:tcPr>
          <w:p w:rsidR="00A277F8" w:rsidRPr="00A64F8D" w:rsidRDefault="00A277F8" w:rsidP="00A46BCE">
            <w:pPr>
              <w:jc w:val="center"/>
              <w:rPr>
                <w:rFonts w:ascii="Bookman Old Style" w:hAnsi="Bookman Old Style"/>
                <w:color w:val="000000"/>
                <w:sz w:val="16"/>
                <w:szCs w:val="16"/>
              </w:rPr>
            </w:pPr>
          </w:p>
        </w:tc>
        <w:tc>
          <w:tcPr>
            <w:tcW w:w="4272" w:type="dxa"/>
            <w:gridSpan w:val="2"/>
            <w:shd w:val="clear" w:color="auto" w:fill="auto"/>
            <w:noWrap/>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color w:val="000000"/>
                <w:sz w:val="16"/>
                <w:szCs w:val="16"/>
              </w:rPr>
              <w:t>JUMLAH</w:t>
            </w:r>
          </w:p>
        </w:tc>
        <w:tc>
          <w:tcPr>
            <w:tcW w:w="2548" w:type="dxa"/>
            <w:shd w:val="clear" w:color="auto" w:fill="auto"/>
            <w:vAlign w:val="center"/>
          </w:tcPr>
          <w:p w:rsidR="00A277F8" w:rsidRPr="00A64F8D" w:rsidRDefault="00A277F8" w:rsidP="00A46BCE">
            <w:pPr>
              <w:jc w:val="center"/>
              <w:rPr>
                <w:rFonts w:ascii="Bookman Old Style" w:hAnsi="Bookman Old Style"/>
                <w:b/>
                <w:bCs/>
                <w:color w:val="000000"/>
                <w:sz w:val="16"/>
                <w:szCs w:val="16"/>
              </w:rPr>
            </w:pPr>
            <w:r w:rsidRPr="00A64F8D">
              <w:rPr>
                <w:rFonts w:ascii="Bookman Old Style" w:hAnsi="Bookman Old Style"/>
                <w:b/>
                <w:bCs/>
                <w:sz w:val="16"/>
                <w:szCs w:val="16"/>
              </w:rPr>
              <w:t>2.479.196.707</w:t>
            </w:r>
          </w:p>
        </w:tc>
        <w:tc>
          <w:tcPr>
            <w:tcW w:w="2548" w:type="dxa"/>
            <w:tcBorders>
              <w:right w:val="single" w:sz="4" w:space="0" w:color="auto"/>
            </w:tcBorders>
            <w:shd w:val="clear" w:color="auto" w:fill="auto"/>
            <w:vAlign w:val="center"/>
          </w:tcPr>
          <w:p w:rsidR="00A277F8" w:rsidRPr="00A64F8D" w:rsidRDefault="00A277F8" w:rsidP="00A46BCE">
            <w:pPr>
              <w:jc w:val="center"/>
              <w:rPr>
                <w:rFonts w:ascii="Bookman Old Style" w:hAnsi="Bookman Old Style"/>
                <w:b/>
                <w:bCs/>
                <w:sz w:val="16"/>
                <w:szCs w:val="16"/>
              </w:rPr>
            </w:pPr>
          </w:p>
        </w:tc>
      </w:tr>
    </w:tbl>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pStyle w:val="ListParagraph"/>
        <w:spacing w:line="360" w:lineRule="auto"/>
        <w:ind w:left="0"/>
        <w:jc w:val="center"/>
        <w:rPr>
          <w:rFonts w:ascii="Bookman Old Style" w:hAnsi="Bookman Old Style" w:cs="Arial"/>
          <w:color w:val="000000" w:themeColor="text1"/>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spacing w:line="360" w:lineRule="auto"/>
        <w:rPr>
          <w:rFonts w:ascii="Bookman Old Style" w:hAnsi="Bookman Old Style" w:cs="Arial"/>
          <w:b/>
        </w:rPr>
      </w:pP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t>BAB IV</w:t>
      </w:r>
    </w:p>
    <w:p w:rsidR="00A277F8" w:rsidRPr="00A64F8D" w:rsidRDefault="00A277F8" w:rsidP="00A277F8">
      <w:pPr>
        <w:spacing w:line="360" w:lineRule="auto"/>
        <w:jc w:val="center"/>
        <w:rPr>
          <w:rFonts w:ascii="Bookman Old Style" w:hAnsi="Bookman Old Style" w:cs="Arial"/>
          <w:b/>
        </w:rPr>
      </w:pPr>
      <w:r w:rsidRPr="00A64F8D">
        <w:rPr>
          <w:rFonts w:ascii="Bookman Old Style" w:hAnsi="Bookman Old Style" w:cs="Arial"/>
          <w:b/>
        </w:rPr>
        <w:t>PENUTUP</w:t>
      </w:r>
    </w:p>
    <w:p w:rsidR="00A277F8" w:rsidRPr="00A64F8D" w:rsidRDefault="00A277F8" w:rsidP="00A277F8">
      <w:pPr>
        <w:spacing w:line="360" w:lineRule="auto"/>
        <w:jc w:val="center"/>
        <w:rPr>
          <w:rFonts w:ascii="Bookman Old Style" w:hAnsi="Bookman Old Style" w:cs="Arial"/>
          <w:b/>
        </w:rPr>
      </w:pPr>
    </w:p>
    <w:p w:rsidR="00A277F8" w:rsidRPr="00A64F8D" w:rsidRDefault="00A277F8" w:rsidP="00A277F8">
      <w:pPr>
        <w:pStyle w:val="NormalWeb"/>
        <w:spacing w:before="0" w:beforeAutospacing="0" w:after="0" w:afterAutospacing="0" w:line="360" w:lineRule="auto"/>
        <w:ind w:firstLine="540"/>
        <w:jc w:val="both"/>
        <w:rPr>
          <w:rFonts w:ascii="Bookman Old Style" w:hAnsi="Bookman Old Style" w:cs="Arial"/>
          <w:sz w:val="22"/>
          <w:szCs w:val="22"/>
          <w:lang w:val="en-US"/>
        </w:rPr>
      </w:pPr>
      <w:r w:rsidRPr="00A64F8D">
        <w:rPr>
          <w:rFonts w:ascii="Bookman Old Style" w:hAnsi="Bookman Old Style" w:cs="Arial"/>
          <w:sz w:val="22"/>
          <w:szCs w:val="22"/>
          <w:lang w:val="en-US"/>
        </w:rPr>
        <w:t xml:space="preserve">Rencana Kerja Perubahan Kecamatan Kalaena tahun 2021 merupakan pedoman dalam melakukan kegiatan Kecamatan Kalaena Tahun 2021, dengan mengintegrasikan dukungan perencanaan dan penganggaran yang dimiliki oleh Kecamatan Kalaena, Penyusunan rencana kegiatan ini diharapkan mampu mengantisipasi sekaligus menjawab tuntutan perkembangan issu-issu strategis khususnya di Kecamatan Kalaena.  </w:t>
      </w:r>
      <w:r w:rsidRPr="00A64F8D">
        <w:rPr>
          <w:rFonts w:ascii="Bookman Old Style" w:hAnsi="Bookman Old Style" w:cs="Arial"/>
          <w:color w:val="000000"/>
          <w:sz w:val="22"/>
          <w:szCs w:val="22"/>
        </w:rPr>
        <w:t xml:space="preserve">Rencana Kerja </w:t>
      </w:r>
      <w:r w:rsidRPr="00A64F8D">
        <w:rPr>
          <w:rFonts w:ascii="Bookman Old Style" w:hAnsi="Bookman Old Style" w:cs="Arial"/>
          <w:color w:val="000000"/>
          <w:sz w:val="22"/>
          <w:szCs w:val="22"/>
          <w:lang w:val="en-US"/>
        </w:rPr>
        <w:t xml:space="preserve">Perubahan </w:t>
      </w:r>
      <w:r w:rsidRPr="00A64F8D">
        <w:rPr>
          <w:rFonts w:ascii="Bookman Old Style" w:hAnsi="Bookman Old Style" w:cs="Arial"/>
          <w:color w:val="000000"/>
          <w:sz w:val="22"/>
          <w:szCs w:val="22"/>
        </w:rPr>
        <w:t>(Renja</w:t>
      </w:r>
      <w:r w:rsidRPr="00A64F8D">
        <w:rPr>
          <w:rFonts w:ascii="Bookman Old Style" w:hAnsi="Bookman Old Style" w:cs="Arial"/>
          <w:color w:val="000000"/>
          <w:sz w:val="22"/>
          <w:szCs w:val="22"/>
          <w:lang w:val="en-US"/>
        </w:rPr>
        <w:t>-Perubahan</w:t>
      </w:r>
      <w:r w:rsidRPr="00A64F8D">
        <w:rPr>
          <w:rFonts w:ascii="Bookman Old Style" w:hAnsi="Bookman Old Style" w:cs="Arial"/>
          <w:color w:val="000000"/>
          <w:sz w:val="22"/>
          <w:szCs w:val="22"/>
        </w:rPr>
        <w:t xml:space="preserve">) Kantor Kecamatan </w:t>
      </w:r>
      <w:r w:rsidRPr="00A64F8D">
        <w:rPr>
          <w:rFonts w:ascii="Bookman Old Style" w:hAnsi="Bookman Old Style" w:cs="Arial"/>
          <w:color w:val="000000"/>
          <w:sz w:val="22"/>
          <w:szCs w:val="22"/>
          <w:lang w:val="en-US"/>
        </w:rPr>
        <w:t>kalaena</w:t>
      </w:r>
      <w:r w:rsidRPr="00A64F8D">
        <w:rPr>
          <w:rFonts w:ascii="Bookman Old Style" w:hAnsi="Bookman Old Style" w:cs="Arial"/>
          <w:color w:val="000000"/>
          <w:sz w:val="22"/>
          <w:szCs w:val="22"/>
        </w:rPr>
        <w:t xml:space="preserve"> Kabupaten Luwu Timur ini diharapkan dapat digunakan sebagai acuan dalam perencanaan, pelaksanaan, dan pengendalian program dan kegiatan pada </w:t>
      </w:r>
      <w:r w:rsidRPr="00A64F8D">
        <w:rPr>
          <w:rFonts w:ascii="Bookman Old Style" w:hAnsi="Bookman Old Style" w:cs="Arial"/>
          <w:color w:val="000000"/>
          <w:sz w:val="22"/>
          <w:szCs w:val="22"/>
          <w:lang w:val="en-US"/>
        </w:rPr>
        <w:t>Kantor Kecamatan Kalaena</w:t>
      </w:r>
      <w:r w:rsidRPr="00A64F8D">
        <w:rPr>
          <w:rFonts w:ascii="Bookman Old Style" w:hAnsi="Bookman Old Style" w:cs="Arial"/>
          <w:color w:val="000000"/>
          <w:sz w:val="22"/>
          <w:szCs w:val="22"/>
        </w:rPr>
        <w:t xml:space="preserve"> dalam kurun waktu tahun </w:t>
      </w:r>
      <w:r w:rsidRPr="00A64F8D">
        <w:rPr>
          <w:rFonts w:ascii="Bookman Old Style" w:hAnsi="Bookman Old Style" w:cs="Arial"/>
          <w:color w:val="000000"/>
          <w:sz w:val="22"/>
          <w:szCs w:val="22"/>
          <w:lang w:val="en-US"/>
        </w:rPr>
        <w:t>2021</w:t>
      </w:r>
      <w:r w:rsidRPr="00A64F8D">
        <w:rPr>
          <w:rFonts w:ascii="Bookman Old Style" w:hAnsi="Bookman Old Style" w:cs="Arial"/>
          <w:color w:val="000000"/>
          <w:sz w:val="22"/>
          <w:szCs w:val="22"/>
        </w:rPr>
        <w:t xml:space="preserve">, sehingga upaya </w:t>
      </w:r>
      <w:r w:rsidRPr="00A64F8D">
        <w:rPr>
          <w:rFonts w:ascii="Bookman Old Style" w:hAnsi="Bookman Old Style" w:cs="Arial"/>
          <w:color w:val="000000"/>
          <w:sz w:val="22"/>
          <w:szCs w:val="22"/>
          <w:lang w:val="en-US"/>
        </w:rPr>
        <w:t>Kantor Kecamatan Kalaena</w:t>
      </w:r>
      <w:r w:rsidRPr="00A64F8D">
        <w:rPr>
          <w:rFonts w:ascii="Bookman Old Style" w:hAnsi="Bookman Old Style" w:cs="Arial"/>
          <w:color w:val="000000"/>
          <w:sz w:val="22"/>
          <w:szCs w:val="22"/>
        </w:rPr>
        <w:t xml:space="preserve"> dapat lebih terarah dan terukur. Untuk itu diperlukan partisipasi, semangat, dan komitmen yang kuat dari seluruh aparatur </w:t>
      </w:r>
      <w:r w:rsidRPr="00A64F8D">
        <w:rPr>
          <w:rFonts w:ascii="Bookman Old Style" w:hAnsi="Bookman Old Style" w:cs="Arial"/>
          <w:color w:val="000000"/>
          <w:sz w:val="22"/>
          <w:szCs w:val="22"/>
          <w:lang w:val="en-US"/>
        </w:rPr>
        <w:t>Kantor Kecamatan Kalaena</w:t>
      </w:r>
      <w:r w:rsidRPr="00A64F8D">
        <w:rPr>
          <w:rFonts w:ascii="Bookman Old Style" w:hAnsi="Bookman Old Style" w:cs="Arial"/>
          <w:color w:val="000000"/>
          <w:sz w:val="22"/>
          <w:szCs w:val="22"/>
        </w:rPr>
        <w:t>, karena akan menentukan keberhasilan program dan kegiatan yang telah disusun. Dengan demikian Rencana Kerja</w:t>
      </w:r>
      <w:r w:rsidRPr="00A64F8D">
        <w:rPr>
          <w:rFonts w:ascii="Bookman Old Style" w:hAnsi="Bookman Old Style" w:cs="Arial"/>
          <w:color w:val="000000"/>
          <w:sz w:val="22"/>
          <w:szCs w:val="22"/>
          <w:lang w:val="en-US"/>
        </w:rPr>
        <w:t xml:space="preserve"> perubahan</w:t>
      </w:r>
      <w:r w:rsidRPr="00A64F8D">
        <w:rPr>
          <w:rFonts w:ascii="Bookman Old Style" w:hAnsi="Bookman Old Style" w:cs="Arial"/>
          <w:color w:val="000000"/>
          <w:sz w:val="22"/>
          <w:szCs w:val="22"/>
        </w:rPr>
        <w:t xml:space="preserve"> ini nantinya bukan hanya sebagai dokumen administrasi s</w:t>
      </w:r>
      <w:r w:rsidRPr="00A64F8D">
        <w:rPr>
          <w:rFonts w:ascii="Bookman Old Style" w:hAnsi="Bookman Old Style" w:cs="Arial"/>
          <w:color w:val="000000"/>
          <w:sz w:val="22"/>
          <w:szCs w:val="22"/>
          <w:lang w:val="en-US"/>
        </w:rPr>
        <w:t>emata</w:t>
      </w:r>
      <w:r w:rsidRPr="00A64F8D">
        <w:rPr>
          <w:rFonts w:ascii="Bookman Old Style" w:hAnsi="Bookman Old Style" w:cs="Arial"/>
          <w:color w:val="000000"/>
          <w:sz w:val="22"/>
          <w:szCs w:val="22"/>
        </w:rPr>
        <w:t xml:space="preserve">, karena secara substansial merupakan pencerminan tuntutan pembangunan yang memang dibutuhkan oleh </w:t>
      </w:r>
      <w:r w:rsidRPr="00A64F8D">
        <w:rPr>
          <w:rFonts w:ascii="Bookman Old Style" w:hAnsi="Bookman Old Style" w:cs="Arial"/>
          <w:i/>
          <w:iCs/>
          <w:color w:val="000000"/>
          <w:sz w:val="22"/>
          <w:szCs w:val="22"/>
        </w:rPr>
        <w:t xml:space="preserve">stakeholders </w:t>
      </w:r>
      <w:r w:rsidRPr="00A64F8D">
        <w:rPr>
          <w:rFonts w:ascii="Bookman Old Style" w:hAnsi="Bookman Old Style" w:cs="Arial"/>
          <w:color w:val="000000"/>
          <w:sz w:val="22"/>
          <w:szCs w:val="22"/>
        </w:rPr>
        <w:t>sesuai dengan visi dan misi daerah yang ingin dicapai.</w:t>
      </w:r>
    </w:p>
    <w:p w:rsidR="00A277F8" w:rsidRPr="00A64F8D" w:rsidRDefault="00A277F8" w:rsidP="00A277F8">
      <w:pPr>
        <w:spacing w:line="360" w:lineRule="auto"/>
        <w:ind w:firstLine="720"/>
        <w:jc w:val="both"/>
        <w:rPr>
          <w:rFonts w:ascii="Bookman Old Style" w:hAnsi="Bookman Old Style" w:cs="Arial"/>
        </w:rPr>
      </w:pPr>
      <w:r w:rsidRPr="00A64F8D">
        <w:rPr>
          <w:rFonts w:ascii="Bookman Old Style" w:hAnsi="Bookman Old Style" w:cs="Arial"/>
        </w:rPr>
        <w:t xml:space="preserve"> Demikian Renja Perubahan Kecamatan Kalaena Tahun 2021 disusun agar dipakai sebagai pedoman penetapan kebijakan, program dan strategi yang dilakukan pada tahun berikutnya. Kami menyadari bahwa penyusunan Renja Perubahan ini masih jauh dari kesempurnaan, untuk itu kritikan dan saran sangat diharapkan untuk perbaikan, dan atasnya diucapkan terima kasih. </w:t>
      </w:r>
    </w:p>
    <w:p w:rsidR="00A277F8" w:rsidRPr="00A64F8D" w:rsidRDefault="00A277F8" w:rsidP="00A277F8">
      <w:pPr>
        <w:spacing w:line="360" w:lineRule="auto"/>
        <w:ind w:firstLine="720"/>
        <w:jc w:val="both"/>
        <w:rPr>
          <w:rFonts w:ascii="Bookman Old Style" w:hAnsi="Bookman Old Style" w:cs="Arial"/>
        </w:rPr>
      </w:pPr>
    </w:p>
    <w:p w:rsidR="00A277F8" w:rsidRPr="00A64F8D" w:rsidRDefault="00A277F8" w:rsidP="00A277F8">
      <w:pPr>
        <w:spacing w:line="360" w:lineRule="auto"/>
        <w:ind w:firstLine="720"/>
        <w:jc w:val="both"/>
        <w:rPr>
          <w:rFonts w:ascii="Bookman Old Style" w:hAnsi="Bookman Old Style" w:cs="Arial"/>
        </w:rPr>
      </w:pPr>
    </w:p>
    <w:p w:rsidR="00A277F8" w:rsidRPr="00A64F8D" w:rsidRDefault="00A277F8" w:rsidP="00A277F8">
      <w:pPr>
        <w:pStyle w:val="Subtitle"/>
        <w:tabs>
          <w:tab w:val="left" w:pos="1440"/>
          <w:tab w:val="left" w:pos="3960"/>
          <w:tab w:val="left" w:pos="6300"/>
        </w:tabs>
        <w:ind w:left="1800" w:hanging="1800"/>
        <w:jc w:val="both"/>
        <w:rPr>
          <w:rFonts w:ascii="Bookman Old Style" w:hAnsi="Bookman Old Style" w:cs="Arial"/>
          <w:bCs/>
          <w:sz w:val="22"/>
          <w:szCs w:val="22"/>
          <w:lang w:val="pt-BR"/>
        </w:rPr>
      </w:pP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t>Kalaena Kiri, 17 Juni</w:t>
      </w:r>
      <w:r w:rsidRPr="00A64F8D">
        <w:rPr>
          <w:rFonts w:ascii="Bookman Old Style" w:hAnsi="Bookman Old Style" w:cs="Arial"/>
          <w:bCs/>
          <w:sz w:val="22"/>
          <w:szCs w:val="22"/>
        </w:rPr>
        <w:t xml:space="preserve">  </w:t>
      </w:r>
      <w:r w:rsidRPr="00A64F8D">
        <w:rPr>
          <w:rFonts w:ascii="Bookman Old Style" w:hAnsi="Bookman Old Style" w:cs="Arial"/>
          <w:bCs/>
          <w:sz w:val="22"/>
          <w:szCs w:val="22"/>
          <w:lang w:val="pt-BR"/>
        </w:rPr>
        <w:t>2021</w:t>
      </w:r>
    </w:p>
    <w:p w:rsidR="00A277F8" w:rsidRPr="00A64F8D" w:rsidRDefault="00A277F8" w:rsidP="00A277F8">
      <w:pPr>
        <w:pStyle w:val="Subtitle"/>
        <w:tabs>
          <w:tab w:val="left" w:pos="1440"/>
          <w:tab w:val="left" w:pos="1800"/>
          <w:tab w:val="left" w:pos="3960"/>
        </w:tabs>
        <w:jc w:val="both"/>
        <w:rPr>
          <w:rFonts w:ascii="Bookman Old Style" w:hAnsi="Bookman Old Style" w:cs="Arial"/>
          <w:b/>
          <w:bCs/>
          <w:sz w:val="22"/>
          <w:szCs w:val="22"/>
          <w:lang w:val="pt-BR"/>
        </w:rPr>
      </w:pPr>
      <w:r w:rsidRPr="00A64F8D">
        <w:rPr>
          <w:rFonts w:ascii="Bookman Old Style" w:hAnsi="Bookman Old Style" w:cs="Arial"/>
          <w:bCs/>
          <w:sz w:val="22"/>
          <w:szCs w:val="22"/>
          <w:lang w:val="pt-BR"/>
        </w:rPr>
        <w:t xml:space="preserve">  </w:t>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pt-BR"/>
        </w:rPr>
        <w:tab/>
      </w:r>
      <w:r w:rsidRPr="00A64F8D">
        <w:rPr>
          <w:rFonts w:ascii="Bookman Old Style" w:hAnsi="Bookman Old Style" w:cs="Arial"/>
          <w:bCs/>
          <w:sz w:val="22"/>
          <w:szCs w:val="22"/>
          <w:lang w:val="id-ID"/>
        </w:rPr>
        <w:tab/>
      </w:r>
      <w:r w:rsidRPr="00A64F8D">
        <w:rPr>
          <w:rFonts w:ascii="Bookman Old Style" w:hAnsi="Bookman Old Style" w:cs="Arial"/>
          <w:b/>
          <w:bCs/>
          <w:sz w:val="22"/>
          <w:szCs w:val="22"/>
        </w:rPr>
        <w:t>Camat</w:t>
      </w:r>
      <w:r w:rsidRPr="00A64F8D">
        <w:rPr>
          <w:rFonts w:ascii="Bookman Old Style" w:hAnsi="Bookman Old Style" w:cs="Arial"/>
          <w:b/>
          <w:bCs/>
          <w:sz w:val="22"/>
          <w:szCs w:val="22"/>
          <w:lang w:val="pt-BR"/>
        </w:rPr>
        <w:t>,</w:t>
      </w:r>
    </w:p>
    <w:p w:rsidR="00A277F8" w:rsidRPr="00A64F8D" w:rsidRDefault="00A277F8" w:rsidP="00A277F8">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A277F8" w:rsidRPr="00A64F8D" w:rsidRDefault="00A277F8" w:rsidP="00A277F8">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A277F8" w:rsidRPr="00A64F8D" w:rsidRDefault="00A277F8" w:rsidP="00A277F8">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A277F8" w:rsidRPr="00A64F8D" w:rsidRDefault="00A277F8" w:rsidP="00A277F8">
      <w:pPr>
        <w:pStyle w:val="Subtitle"/>
        <w:tabs>
          <w:tab w:val="left" w:pos="1440"/>
          <w:tab w:val="left" w:pos="1800"/>
          <w:tab w:val="left" w:pos="3960"/>
        </w:tabs>
        <w:ind w:left="1800" w:hanging="1800"/>
        <w:jc w:val="both"/>
        <w:rPr>
          <w:rFonts w:ascii="Bookman Old Style" w:hAnsi="Bookman Old Style" w:cs="Arial"/>
          <w:b/>
          <w:bCs/>
          <w:sz w:val="22"/>
          <w:szCs w:val="22"/>
          <w:lang w:val="pt-BR"/>
        </w:rPr>
      </w:pPr>
    </w:p>
    <w:p w:rsidR="00A277F8" w:rsidRPr="00A64F8D" w:rsidRDefault="00A277F8" w:rsidP="00A277F8">
      <w:pPr>
        <w:pStyle w:val="Subtitle"/>
        <w:tabs>
          <w:tab w:val="left" w:pos="1440"/>
          <w:tab w:val="left" w:pos="1800"/>
          <w:tab w:val="left" w:pos="3960"/>
        </w:tabs>
        <w:ind w:left="1800" w:hanging="1800"/>
        <w:jc w:val="both"/>
        <w:rPr>
          <w:rFonts w:ascii="Bookman Old Style" w:hAnsi="Bookman Old Style" w:cs="Arial"/>
          <w:b/>
          <w:bCs/>
          <w:sz w:val="22"/>
          <w:szCs w:val="22"/>
          <w:u w:val="single"/>
        </w:rPr>
      </w:pPr>
      <w:r w:rsidRPr="00A64F8D">
        <w:rPr>
          <w:rFonts w:ascii="Bookman Old Style" w:hAnsi="Bookman Old Style" w:cs="Arial"/>
          <w:b/>
          <w:bCs/>
          <w:sz w:val="22"/>
          <w:szCs w:val="22"/>
          <w:lang w:val="pt-BR"/>
        </w:rPr>
        <w:tab/>
      </w:r>
      <w:r w:rsidRPr="00A64F8D">
        <w:rPr>
          <w:rFonts w:ascii="Bookman Old Style" w:hAnsi="Bookman Old Style" w:cs="Arial"/>
          <w:b/>
          <w:bCs/>
          <w:sz w:val="22"/>
          <w:szCs w:val="22"/>
          <w:lang w:val="pt-BR"/>
        </w:rPr>
        <w:tab/>
      </w:r>
      <w:r w:rsidRPr="00A64F8D">
        <w:rPr>
          <w:rFonts w:ascii="Bookman Old Style" w:hAnsi="Bookman Old Style" w:cs="Arial"/>
          <w:b/>
          <w:bCs/>
          <w:sz w:val="22"/>
          <w:szCs w:val="22"/>
          <w:lang w:val="pt-BR"/>
        </w:rPr>
        <w:tab/>
      </w:r>
      <w:r w:rsidRPr="00A64F8D">
        <w:rPr>
          <w:rFonts w:ascii="Bookman Old Style" w:hAnsi="Bookman Old Style" w:cs="Arial"/>
          <w:b/>
          <w:bCs/>
          <w:sz w:val="22"/>
          <w:szCs w:val="22"/>
          <w:u w:val="single"/>
        </w:rPr>
        <w:t>ALIMUDDIN BAHTIAR, S.Sos., MM</w:t>
      </w:r>
    </w:p>
    <w:p w:rsidR="00A277F8" w:rsidRPr="00A64F8D" w:rsidRDefault="00A277F8" w:rsidP="00A277F8">
      <w:pPr>
        <w:pStyle w:val="Subtitle"/>
        <w:tabs>
          <w:tab w:val="left" w:pos="1440"/>
          <w:tab w:val="left" w:pos="1800"/>
          <w:tab w:val="left" w:pos="3960"/>
          <w:tab w:val="left" w:pos="6030"/>
          <w:tab w:val="left" w:pos="6210"/>
        </w:tabs>
        <w:ind w:left="1800" w:hanging="1800"/>
        <w:jc w:val="both"/>
        <w:rPr>
          <w:rFonts w:ascii="Bookman Old Style" w:hAnsi="Bookman Old Style" w:cs="Arial"/>
          <w:bCs/>
          <w:sz w:val="22"/>
          <w:szCs w:val="22"/>
        </w:rPr>
      </w:pPr>
      <w:r w:rsidRPr="00A64F8D">
        <w:rPr>
          <w:rFonts w:ascii="Bookman Old Style" w:hAnsi="Bookman Old Style" w:cs="Arial"/>
          <w:b/>
          <w:bCs/>
          <w:sz w:val="22"/>
          <w:szCs w:val="22"/>
          <w:lang w:val="id-ID"/>
        </w:rPr>
        <w:tab/>
      </w:r>
      <w:r w:rsidRPr="00A64F8D">
        <w:rPr>
          <w:rFonts w:ascii="Bookman Old Style" w:hAnsi="Bookman Old Style" w:cs="Arial"/>
          <w:b/>
          <w:bCs/>
          <w:sz w:val="22"/>
          <w:szCs w:val="22"/>
          <w:lang w:val="id-ID"/>
        </w:rPr>
        <w:tab/>
      </w:r>
      <w:r w:rsidRPr="00A64F8D">
        <w:rPr>
          <w:rFonts w:ascii="Bookman Old Style" w:hAnsi="Bookman Old Style" w:cs="Arial"/>
          <w:b/>
          <w:bCs/>
          <w:sz w:val="22"/>
          <w:szCs w:val="22"/>
        </w:rPr>
        <w:tab/>
      </w:r>
      <w:r w:rsidRPr="00A64F8D">
        <w:rPr>
          <w:rFonts w:ascii="Bookman Old Style" w:hAnsi="Bookman Old Style" w:cs="Arial"/>
          <w:bCs/>
          <w:sz w:val="22"/>
          <w:szCs w:val="22"/>
          <w:lang w:val="id-ID"/>
        </w:rPr>
        <w:t>Pangkat</w:t>
      </w:r>
      <w:r w:rsidRPr="00A64F8D">
        <w:rPr>
          <w:rFonts w:ascii="Bookman Old Style" w:hAnsi="Bookman Old Style" w:cs="Arial"/>
          <w:bCs/>
          <w:sz w:val="22"/>
          <w:szCs w:val="22"/>
        </w:rPr>
        <w:t xml:space="preserve">/Gol  </w:t>
      </w:r>
      <w:r w:rsidRPr="00A64F8D">
        <w:rPr>
          <w:rFonts w:ascii="Bookman Old Style" w:hAnsi="Bookman Old Style" w:cs="Arial"/>
          <w:bCs/>
          <w:sz w:val="22"/>
          <w:szCs w:val="22"/>
          <w:lang w:val="id-ID"/>
        </w:rPr>
        <w:t>: Pembina</w:t>
      </w:r>
      <w:r w:rsidRPr="00A64F8D">
        <w:rPr>
          <w:rFonts w:ascii="Bookman Old Style" w:hAnsi="Bookman Old Style" w:cs="Arial"/>
          <w:bCs/>
          <w:sz w:val="22"/>
          <w:szCs w:val="22"/>
        </w:rPr>
        <w:t xml:space="preserve"> Tk I, IV</w:t>
      </w:r>
      <w:r w:rsidRPr="00A64F8D">
        <w:rPr>
          <w:rFonts w:ascii="Bookman Old Style" w:hAnsi="Bookman Old Style" w:cs="Arial"/>
          <w:bCs/>
          <w:sz w:val="22"/>
          <w:szCs w:val="22"/>
          <w:lang w:val="id-ID"/>
        </w:rPr>
        <w:t>/</w:t>
      </w:r>
      <w:r w:rsidRPr="00A64F8D">
        <w:rPr>
          <w:rFonts w:ascii="Bookman Old Style" w:hAnsi="Bookman Old Style" w:cs="Arial"/>
          <w:bCs/>
          <w:sz w:val="22"/>
          <w:szCs w:val="22"/>
        </w:rPr>
        <w:t>b</w:t>
      </w:r>
    </w:p>
    <w:p w:rsidR="00A277F8" w:rsidRPr="00A64F8D" w:rsidRDefault="00A277F8" w:rsidP="00A277F8">
      <w:pPr>
        <w:pStyle w:val="Subtitle"/>
        <w:tabs>
          <w:tab w:val="left" w:pos="1440"/>
          <w:tab w:val="left" w:pos="1800"/>
          <w:tab w:val="left" w:pos="3960"/>
          <w:tab w:val="left" w:pos="6030"/>
          <w:tab w:val="left" w:pos="6210"/>
        </w:tabs>
        <w:ind w:left="5040" w:hanging="5040"/>
        <w:jc w:val="both"/>
        <w:rPr>
          <w:rFonts w:ascii="Bookman Old Style" w:hAnsi="Bookman Old Style"/>
          <w:bCs/>
          <w:sz w:val="22"/>
          <w:szCs w:val="22"/>
        </w:rPr>
      </w:pPr>
      <w:r w:rsidRPr="00A64F8D">
        <w:rPr>
          <w:rFonts w:ascii="Bookman Old Style" w:hAnsi="Bookman Old Style" w:cs="Arial"/>
          <w:bCs/>
          <w:sz w:val="22"/>
          <w:szCs w:val="22"/>
          <w:lang w:val="pt-BR"/>
        </w:rPr>
        <w:tab/>
      </w:r>
      <w:r w:rsidRPr="00A64F8D">
        <w:rPr>
          <w:rFonts w:ascii="Bookman Old Style" w:hAnsi="Bookman Old Style" w:cs="Arial"/>
          <w:bCs/>
          <w:sz w:val="22"/>
          <w:szCs w:val="22"/>
          <w:lang w:val="id-ID"/>
        </w:rPr>
        <w:tab/>
      </w:r>
      <w:r w:rsidRPr="00A64F8D">
        <w:rPr>
          <w:rFonts w:ascii="Bookman Old Style" w:hAnsi="Bookman Old Style" w:cs="Arial"/>
          <w:bCs/>
          <w:sz w:val="22"/>
          <w:szCs w:val="22"/>
        </w:rPr>
        <w:tab/>
      </w:r>
      <w:r w:rsidRPr="00A64F8D">
        <w:rPr>
          <w:rFonts w:ascii="Bookman Old Style" w:hAnsi="Bookman Old Style" w:cs="Arial"/>
          <w:bCs/>
          <w:sz w:val="22"/>
          <w:szCs w:val="22"/>
          <w:lang w:val="id-ID"/>
        </w:rPr>
        <w:t>N</w:t>
      </w:r>
      <w:r w:rsidRPr="00A64F8D">
        <w:rPr>
          <w:rFonts w:ascii="Bookman Old Style" w:hAnsi="Bookman Old Style" w:cs="Arial"/>
          <w:bCs/>
          <w:sz w:val="22"/>
          <w:szCs w:val="22"/>
        </w:rPr>
        <w:t>IP</w:t>
      </w:r>
      <w:r w:rsidRPr="00A64F8D">
        <w:rPr>
          <w:rFonts w:ascii="Bookman Old Style" w:hAnsi="Bookman Old Style" w:cs="Arial"/>
          <w:bCs/>
          <w:sz w:val="22"/>
          <w:szCs w:val="22"/>
          <w:lang w:val="id-ID"/>
        </w:rPr>
        <w:tab/>
      </w:r>
      <w:r w:rsidRPr="00A64F8D">
        <w:rPr>
          <w:rFonts w:ascii="Bookman Old Style" w:hAnsi="Bookman Old Style" w:cs="Arial"/>
          <w:bCs/>
          <w:sz w:val="22"/>
          <w:szCs w:val="22"/>
        </w:rPr>
        <w:t xml:space="preserve">       </w:t>
      </w:r>
      <w:r w:rsidRPr="00A64F8D">
        <w:rPr>
          <w:rFonts w:ascii="Bookman Old Style" w:hAnsi="Bookman Old Style" w:cs="Arial"/>
          <w:bCs/>
          <w:sz w:val="22"/>
          <w:szCs w:val="22"/>
          <w:lang w:val="id-ID"/>
        </w:rPr>
        <w:t>:</w:t>
      </w:r>
      <w:r w:rsidRPr="00A64F8D">
        <w:rPr>
          <w:rFonts w:ascii="Bookman Old Style" w:hAnsi="Bookman Old Style" w:cs="Arial"/>
          <w:bCs/>
          <w:sz w:val="22"/>
          <w:szCs w:val="22"/>
        </w:rPr>
        <w:t xml:space="preserve"> 19730415 199402 1 001</w:t>
      </w:r>
    </w:p>
    <w:p w:rsidR="00A277F8" w:rsidRPr="00A64F8D" w:rsidRDefault="00A277F8" w:rsidP="00A277F8">
      <w:pPr>
        <w:spacing w:line="360" w:lineRule="auto"/>
        <w:ind w:left="5245" w:right="-720"/>
        <w:jc w:val="both"/>
        <w:rPr>
          <w:rFonts w:ascii="Bookman Old Style" w:hAnsi="Bookman Old Style" w:cs="Arial"/>
        </w:rPr>
      </w:pPr>
    </w:p>
    <w:p w:rsidR="00A277F8" w:rsidRPr="00A277F8" w:rsidRDefault="00A277F8">
      <w:pPr>
        <w:pStyle w:val="Subtitle"/>
        <w:tabs>
          <w:tab w:val="left" w:pos="1440"/>
          <w:tab w:val="left" w:pos="1800"/>
          <w:tab w:val="left" w:pos="4500"/>
          <w:tab w:val="left" w:pos="6030"/>
          <w:tab w:val="left" w:pos="6210"/>
        </w:tabs>
        <w:ind w:left="5040" w:hanging="5040"/>
        <w:jc w:val="both"/>
        <w:rPr>
          <w:rFonts w:ascii="Bookman Old Style" w:hAnsi="Bookman Old Style"/>
          <w:bCs/>
          <w:sz w:val="22"/>
          <w:szCs w:val="22"/>
          <w:lang w:val="id-ID"/>
        </w:rPr>
      </w:pPr>
    </w:p>
    <w:sectPr w:rsidR="00A277F8" w:rsidRPr="00A277F8" w:rsidSect="00363E70">
      <w:headerReference w:type="default" r:id="rId13"/>
      <w:pgSz w:w="11909" w:h="16834" w:code="9"/>
      <w:pgMar w:top="1440" w:right="1440" w:bottom="1440" w:left="1440" w:header="18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5EC" w:rsidRDefault="006405EC" w:rsidP="003F5AA9">
      <w:r>
        <w:separator/>
      </w:r>
    </w:p>
  </w:endnote>
  <w:endnote w:type="continuationSeparator" w:id="1">
    <w:p w:rsidR="006405EC" w:rsidRDefault="006405EC" w:rsidP="003F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36" w:type="pct"/>
      <w:tblCellMar>
        <w:top w:w="72" w:type="dxa"/>
        <w:left w:w="115" w:type="dxa"/>
        <w:bottom w:w="72" w:type="dxa"/>
        <w:right w:w="115" w:type="dxa"/>
      </w:tblCellMar>
      <w:tblLook w:val="04A0"/>
    </w:tblPr>
    <w:tblGrid>
      <w:gridCol w:w="9112"/>
      <w:gridCol w:w="952"/>
    </w:tblGrid>
    <w:tr w:rsidR="00A277F8" w:rsidTr="00F1378E">
      <w:tc>
        <w:tcPr>
          <w:tcW w:w="4527" w:type="pct"/>
          <w:tcBorders>
            <w:top w:val="single" w:sz="4" w:space="0" w:color="000000" w:themeColor="text1"/>
          </w:tcBorders>
        </w:tcPr>
        <w:p w:rsidR="00A277F8" w:rsidRPr="00F1378E" w:rsidRDefault="00A277F8" w:rsidP="002723C5">
          <w:pPr>
            <w:pStyle w:val="Footer"/>
            <w:jc w:val="right"/>
            <w:rPr>
              <w:rFonts w:ascii="Bookman Old Style" w:hAnsi="Bookman Old Style"/>
              <w:i/>
              <w:color w:val="7F7F7F" w:themeColor="text1" w:themeTint="80"/>
            </w:rPr>
          </w:pPr>
          <w:r w:rsidRPr="00F1378E">
            <w:rPr>
              <w:rFonts w:ascii="Bookman Old Style" w:hAnsi="Bookman Old Style" w:cstheme="minorHAnsi"/>
              <w:color w:val="7F7F7F" w:themeColor="text1" w:themeTint="80"/>
            </w:rPr>
            <w:t>RENCANA KERJA</w:t>
          </w:r>
          <w:r>
            <w:rPr>
              <w:rFonts w:ascii="Bookman Old Style" w:hAnsi="Bookman Old Style" w:cstheme="minorHAnsi"/>
              <w:color w:val="7F7F7F" w:themeColor="text1" w:themeTint="80"/>
            </w:rPr>
            <w:t xml:space="preserve"> PERUBAHAN</w:t>
          </w:r>
          <w:r w:rsidRPr="00F1378E">
            <w:rPr>
              <w:rFonts w:ascii="Bookman Old Style" w:hAnsi="Bookman Old Style" w:cstheme="minorHAnsi"/>
              <w:color w:val="7F7F7F" w:themeColor="text1" w:themeTint="80"/>
            </w:rPr>
            <w:t xml:space="preserve"> KECAMATAN KALAENA TAHUN 20</w:t>
          </w:r>
          <w:r>
            <w:rPr>
              <w:rFonts w:ascii="Bookman Old Style" w:hAnsi="Bookman Old Style" w:cstheme="minorHAnsi"/>
              <w:color w:val="7F7F7F" w:themeColor="text1" w:themeTint="80"/>
            </w:rPr>
            <w:t>21</w:t>
          </w:r>
          <w:r w:rsidRPr="00F1378E">
            <w:rPr>
              <w:rFonts w:ascii="Bookman Old Style" w:hAnsi="Bookman Old Style"/>
              <w:i/>
              <w:color w:val="7F7F7F" w:themeColor="text1" w:themeTint="80"/>
              <w:lang w:val="id-ID"/>
            </w:rPr>
            <w:t xml:space="preserve">                                </w:t>
          </w:r>
        </w:p>
      </w:tc>
      <w:tc>
        <w:tcPr>
          <w:tcW w:w="473" w:type="pct"/>
          <w:tcBorders>
            <w:top w:val="single" w:sz="4" w:space="0" w:color="C0504D" w:themeColor="accent2"/>
          </w:tcBorders>
          <w:shd w:val="clear" w:color="auto" w:fill="943634" w:themeFill="accent2" w:themeFillShade="BF"/>
        </w:tcPr>
        <w:p w:rsidR="00A277F8" w:rsidRDefault="00A277F8">
          <w:pPr>
            <w:pStyle w:val="Header"/>
            <w:rPr>
              <w:color w:val="FFFFFF" w:themeColor="background1"/>
            </w:rPr>
          </w:pPr>
          <w:fldSimple w:instr=" PAGE   \* MERGEFORMAT ">
            <w:r w:rsidR="005246B1" w:rsidRPr="005246B1">
              <w:rPr>
                <w:noProof/>
                <w:color w:val="FFFFFF" w:themeColor="background1"/>
              </w:rPr>
              <w:t>2</w:t>
            </w:r>
          </w:fldSimple>
        </w:p>
      </w:tc>
    </w:tr>
  </w:tbl>
  <w:p w:rsidR="00A277F8" w:rsidRPr="00921E35" w:rsidRDefault="00A277F8" w:rsidP="00020594">
    <w:pPr>
      <w:pStyle w:val="Footer"/>
      <w:tabs>
        <w:tab w:val="center" w:pos="6480"/>
      </w:tabs>
      <w:rPr>
        <w:rFonts w:ascii="Brush Script MT" w:hAnsi="Brush Script MT"/>
        <w:i/>
        <w:sz w:val="30"/>
        <w:lang w:val="id-ID"/>
      </w:rPr>
    </w:pPr>
    <w:r>
      <w:rPr>
        <w:rFonts w:ascii="Brush Script MT" w:hAnsi="Brush Script MT"/>
        <w:i/>
        <w:sz w:val="30"/>
        <w:lang w:val="id-ID"/>
      </w:rPr>
      <w:t xml:space="preserve"> </w:t>
    </w:r>
    <w:r>
      <w:rPr>
        <w:rFonts w:ascii="Brush Script MT" w:hAnsi="Brush Script MT"/>
        <w:i/>
        <w:sz w:val="30"/>
        <w:lang w:val="id-I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5EC" w:rsidRDefault="006405EC" w:rsidP="003F5AA9">
      <w:r>
        <w:separator/>
      </w:r>
    </w:p>
  </w:footnote>
  <w:footnote w:type="continuationSeparator" w:id="1">
    <w:p w:rsidR="006405EC" w:rsidRDefault="006405EC" w:rsidP="003F5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4" w:rsidRDefault="005077A4" w:rsidP="005077A4">
    <w:pPr>
      <w:pStyle w:val="Header"/>
      <w:rPr>
        <w:lang w:val="id-ID"/>
      </w:rPr>
    </w:pPr>
  </w:p>
  <w:p w:rsidR="005077A4" w:rsidRDefault="005077A4" w:rsidP="005077A4">
    <w:pPr>
      <w:pStyle w:val="Header"/>
      <w:rPr>
        <w:lang w:val="id-ID"/>
      </w:rPr>
    </w:pPr>
  </w:p>
  <w:p w:rsidR="005077A4" w:rsidRDefault="005077A4" w:rsidP="005077A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639"/>
    <w:multiLevelType w:val="multilevel"/>
    <w:tmpl w:val="31D4043E"/>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nsid w:val="0C932466"/>
    <w:multiLevelType w:val="multilevel"/>
    <w:tmpl w:val="12687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E045651"/>
    <w:multiLevelType w:val="hybridMultilevel"/>
    <w:tmpl w:val="7AD23242"/>
    <w:lvl w:ilvl="0" w:tplc="8488EB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F87208"/>
    <w:multiLevelType w:val="hybridMultilevel"/>
    <w:tmpl w:val="B338E966"/>
    <w:lvl w:ilvl="0" w:tplc="5DB0C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44C19"/>
    <w:multiLevelType w:val="hybridMultilevel"/>
    <w:tmpl w:val="4F18BFC6"/>
    <w:lvl w:ilvl="0" w:tplc="F708A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967729"/>
    <w:multiLevelType w:val="hybridMultilevel"/>
    <w:tmpl w:val="97180B5E"/>
    <w:lvl w:ilvl="0" w:tplc="6D723586">
      <w:start w:val="1"/>
      <w:numFmt w:val="lowerLetter"/>
      <w:lvlText w:val="%1."/>
      <w:lvlJc w:val="left"/>
      <w:pPr>
        <w:ind w:left="1353" w:hanging="360"/>
      </w:pPr>
      <w:rPr>
        <w:rFonts w:hint="default"/>
      </w:rPr>
    </w:lvl>
    <w:lvl w:ilvl="1" w:tplc="5DD04AB6">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CFA2B66">
      <w:start w:val="1"/>
      <w:numFmt w:val="lowerLetter"/>
      <w:lvlText w:val="%5."/>
      <w:lvlJc w:val="left"/>
      <w:pPr>
        <w:ind w:left="4233" w:hanging="360"/>
      </w:pPr>
      <w:rPr>
        <w:b/>
        <w:bCs/>
      </w:r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49B3B04"/>
    <w:multiLevelType w:val="multilevel"/>
    <w:tmpl w:val="D93A294C"/>
    <w:lvl w:ilvl="0">
      <w:start w:val="1"/>
      <w:numFmt w:val="decimal"/>
      <w:lvlText w:val="%1."/>
      <w:lvlJc w:val="left"/>
      <w:pPr>
        <w:ind w:left="360" w:hanging="360"/>
      </w:pPr>
    </w:lvl>
    <w:lvl w:ilvl="1">
      <w:start w:val="1"/>
      <w:numFmt w:val="decimal"/>
      <w:isLgl/>
      <w:lvlText w:val="%1.%2"/>
      <w:lvlJc w:val="left"/>
      <w:pPr>
        <w:ind w:left="1368" w:hanging="375"/>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7">
    <w:nsid w:val="15F17EE9"/>
    <w:multiLevelType w:val="hybridMultilevel"/>
    <w:tmpl w:val="11462E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66D74"/>
    <w:multiLevelType w:val="multilevel"/>
    <w:tmpl w:val="8ED035B2"/>
    <w:lvl w:ilvl="0">
      <w:start w:val="4"/>
      <w:numFmt w:val="decimal"/>
      <w:lvlText w:val="%1.1."/>
      <w:lvlJc w:val="left"/>
      <w:pPr>
        <w:ind w:left="420" w:hanging="420"/>
      </w:pPr>
      <w:rPr>
        <w:rFonts w:hint="default"/>
      </w:rPr>
    </w:lvl>
    <w:lvl w:ilvl="1">
      <w:start w:val="1"/>
      <w:numFmt w:val="decimal"/>
      <w:lvlText w:val="3.%2."/>
      <w:lvlJc w:val="left"/>
      <w:pPr>
        <w:ind w:left="4500" w:hanging="720"/>
      </w:pPr>
      <w:rPr>
        <w:rFonts w:ascii="Bookman Old Style" w:hAnsi="Bookman Old Style" w:hint="default"/>
        <w:b w:val="0"/>
        <w:color w:val="auto"/>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179270FC"/>
    <w:multiLevelType w:val="hybridMultilevel"/>
    <w:tmpl w:val="D56AD906"/>
    <w:lvl w:ilvl="0" w:tplc="7368C1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B434F"/>
    <w:multiLevelType w:val="hybridMultilevel"/>
    <w:tmpl w:val="64FCA618"/>
    <w:lvl w:ilvl="0" w:tplc="97B438F2">
      <w:start w:val="1"/>
      <w:numFmt w:val="decimal"/>
      <w:lvlText w:val="%1."/>
      <w:lvlJc w:val="left"/>
      <w:pPr>
        <w:ind w:left="14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815B91"/>
    <w:multiLevelType w:val="multilevel"/>
    <w:tmpl w:val="2E20EB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nsid w:val="1BDE3B3A"/>
    <w:multiLevelType w:val="hybridMultilevel"/>
    <w:tmpl w:val="268AED50"/>
    <w:lvl w:ilvl="0" w:tplc="0409000B">
      <w:start w:val="1"/>
      <w:numFmt w:val="bullet"/>
      <w:lvlText w:val=""/>
      <w:lvlJc w:val="left"/>
      <w:pPr>
        <w:ind w:left="1069" w:hanging="360"/>
      </w:pPr>
      <w:rPr>
        <w:rFonts w:ascii="Wingdings" w:hAnsi="Wingdings" w:hint="default"/>
        <w:color w:val="000000"/>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1F9543A3"/>
    <w:multiLevelType w:val="hybridMultilevel"/>
    <w:tmpl w:val="A9862B9C"/>
    <w:lvl w:ilvl="0" w:tplc="8C5C4FB0">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3AC42C7"/>
    <w:multiLevelType w:val="hybridMultilevel"/>
    <w:tmpl w:val="5E52EE4E"/>
    <w:lvl w:ilvl="0" w:tplc="EFA2BD58">
      <w:start w:val="1"/>
      <w:numFmt w:val="decimal"/>
      <w:lvlText w:val="%1."/>
      <w:lvlJc w:val="left"/>
      <w:pPr>
        <w:ind w:left="1800" w:hanging="360"/>
      </w:pPr>
      <w:rPr>
        <w:rFonts w:ascii="Bookman Old Style" w:eastAsiaTheme="minorHAnsi" w:hAnsi="Bookman Old Style"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260515"/>
    <w:multiLevelType w:val="multilevel"/>
    <w:tmpl w:val="A46E90D0"/>
    <w:lvl w:ilvl="0">
      <w:start w:val="1"/>
      <w:numFmt w:val="decimal"/>
      <w:lvlText w:val="%1."/>
      <w:lvlJc w:val="left"/>
      <w:pPr>
        <w:ind w:left="1440" w:hanging="360"/>
      </w:pPr>
      <w:rPr>
        <w:rFonts w:hint="default"/>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2960061D"/>
    <w:multiLevelType w:val="hybridMultilevel"/>
    <w:tmpl w:val="65061EF2"/>
    <w:lvl w:ilvl="0" w:tplc="D4C2B03E">
      <w:start w:val="1"/>
      <w:numFmt w:val="lowerLetter"/>
      <w:lvlText w:val="%1."/>
      <w:lvlJc w:val="left"/>
      <w:pPr>
        <w:ind w:left="1353" w:hanging="360"/>
      </w:pPr>
      <w:rPr>
        <w:rFonts w:hint="default"/>
      </w:rPr>
    </w:lvl>
    <w:lvl w:ilvl="1" w:tplc="9D54128C">
      <w:start w:val="1"/>
      <w:numFmt w:val="decimal"/>
      <w:lvlText w:val="%2."/>
      <w:lvlJc w:val="left"/>
      <w:pPr>
        <w:ind w:left="2073" w:hanging="360"/>
      </w:pPr>
      <w:rPr>
        <w:rFonts w:hint="default"/>
      </w:rPr>
    </w:lvl>
    <w:lvl w:ilvl="2" w:tplc="80D291CC">
      <w:start w:val="1"/>
      <w:numFmt w:val="decimal"/>
      <w:lvlText w:val="%3)"/>
      <w:lvlJc w:val="left"/>
      <w:pPr>
        <w:ind w:left="2973" w:hanging="360"/>
      </w:pPr>
      <w:rPr>
        <w:rFonts w:hint="default"/>
      </w:rPr>
    </w:lvl>
    <w:lvl w:ilvl="3" w:tplc="0409000F" w:tentative="1">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2D5A1B02"/>
    <w:multiLevelType w:val="multilevel"/>
    <w:tmpl w:val="2038735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2D5D0225"/>
    <w:multiLevelType w:val="hybridMultilevel"/>
    <w:tmpl w:val="BDF6F804"/>
    <w:lvl w:ilvl="0" w:tplc="252EAA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DF83565"/>
    <w:multiLevelType w:val="hybridMultilevel"/>
    <w:tmpl w:val="703AE2F2"/>
    <w:lvl w:ilvl="0" w:tplc="ADBEF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E70BB5"/>
    <w:multiLevelType w:val="hybridMultilevel"/>
    <w:tmpl w:val="1526C27E"/>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5DC74BD"/>
    <w:multiLevelType w:val="hybridMultilevel"/>
    <w:tmpl w:val="49F0D8E0"/>
    <w:lvl w:ilvl="0" w:tplc="C4CECAD8">
      <w:start w:val="2"/>
      <w:numFmt w:val="bullet"/>
      <w:lvlText w:val="-"/>
      <w:lvlJc w:val="left"/>
      <w:pPr>
        <w:ind w:left="360" w:hanging="360"/>
      </w:pPr>
      <w:rPr>
        <w:rFonts w:ascii="Cambria" w:eastAsia="Times New Roman" w:hAnsi="Cambria"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6951A6"/>
    <w:multiLevelType w:val="multilevel"/>
    <w:tmpl w:val="4DF40D28"/>
    <w:lvl w:ilvl="0">
      <w:start w:val="7"/>
      <w:numFmt w:val="decimal"/>
      <w:lvlText w:val="%1."/>
      <w:lvlJc w:val="left"/>
      <w:pPr>
        <w:ind w:left="450" w:hanging="45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23">
    <w:nsid w:val="3D023518"/>
    <w:multiLevelType w:val="hybridMultilevel"/>
    <w:tmpl w:val="4EBACDAE"/>
    <w:lvl w:ilvl="0" w:tplc="87AE991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118C6530">
      <w:start w:val="1"/>
      <w:numFmt w:val="lowerLetter"/>
      <w:lvlText w:val="%5."/>
      <w:lvlJc w:val="left"/>
      <w:pPr>
        <w:ind w:left="4233" w:hanging="360"/>
      </w:pPr>
      <w:rPr>
        <w:b/>
        <w:bCs/>
      </w:r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3E214756"/>
    <w:multiLevelType w:val="hybridMultilevel"/>
    <w:tmpl w:val="E7A43B44"/>
    <w:lvl w:ilvl="0" w:tplc="B80C29E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F0138AA"/>
    <w:multiLevelType w:val="multilevel"/>
    <w:tmpl w:val="6F66FAEC"/>
    <w:lvl w:ilvl="0">
      <w:start w:val="1"/>
      <w:numFmt w:val="decimal"/>
      <w:lvlText w:val="%1."/>
      <w:lvlJc w:val="left"/>
      <w:pPr>
        <w:ind w:left="1080" w:hanging="360"/>
      </w:pPr>
      <w:rPr>
        <w:rFonts w:hint="default"/>
      </w:rPr>
    </w:lvl>
    <w:lvl w:ilvl="1">
      <w:start w:val="2"/>
      <w:numFmt w:val="decimal"/>
      <w:isLgl/>
      <w:lvlText w:val="%1.%2"/>
      <w:lvlJc w:val="left"/>
      <w:pPr>
        <w:ind w:left="4335" w:hanging="600"/>
      </w:pPr>
      <w:rPr>
        <w:rFonts w:hint="default"/>
      </w:rPr>
    </w:lvl>
    <w:lvl w:ilvl="2">
      <w:start w:val="3"/>
      <w:numFmt w:val="decimal"/>
      <w:isLgl/>
      <w:lvlText w:val="%1.%2.%3"/>
      <w:lvlJc w:val="left"/>
      <w:pPr>
        <w:ind w:left="7470" w:hanging="720"/>
      </w:pPr>
      <w:rPr>
        <w:rFonts w:hint="default"/>
      </w:rPr>
    </w:lvl>
    <w:lvl w:ilvl="3">
      <w:start w:val="1"/>
      <w:numFmt w:val="decimal"/>
      <w:isLgl/>
      <w:lvlText w:val="%1.%2.%3.%4"/>
      <w:lvlJc w:val="left"/>
      <w:pPr>
        <w:ind w:left="10845" w:hanging="1080"/>
      </w:pPr>
      <w:rPr>
        <w:rFonts w:hint="default"/>
      </w:rPr>
    </w:lvl>
    <w:lvl w:ilvl="4">
      <w:start w:val="1"/>
      <w:numFmt w:val="decimal"/>
      <w:isLgl/>
      <w:lvlText w:val="%1.%2.%3.%4.%5"/>
      <w:lvlJc w:val="left"/>
      <w:pPr>
        <w:ind w:left="13860" w:hanging="1080"/>
      </w:pPr>
      <w:rPr>
        <w:rFonts w:hint="default"/>
      </w:rPr>
    </w:lvl>
    <w:lvl w:ilvl="5">
      <w:start w:val="1"/>
      <w:numFmt w:val="decimal"/>
      <w:isLgl/>
      <w:lvlText w:val="%1.%2.%3.%4.%5.%6"/>
      <w:lvlJc w:val="left"/>
      <w:pPr>
        <w:ind w:left="17235" w:hanging="1440"/>
      </w:pPr>
      <w:rPr>
        <w:rFonts w:hint="default"/>
      </w:rPr>
    </w:lvl>
    <w:lvl w:ilvl="6">
      <w:start w:val="1"/>
      <w:numFmt w:val="decimal"/>
      <w:isLgl/>
      <w:lvlText w:val="%1.%2.%3.%4.%5.%6.%7"/>
      <w:lvlJc w:val="left"/>
      <w:pPr>
        <w:ind w:left="20250" w:hanging="1440"/>
      </w:pPr>
      <w:rPr>
        <w:rFonts w:hint="default"/>
      </w:rPr>
    </w:lvl>
    <w:lvl w:ilvl="7">
      <w:start w:val="1"/>
      <w:numFmt w:val="decimal"/>
      <w:isLgl/>
      <w:lvlText w:val="%1.%2.%3.%4.%5.%6.%7.%8"/>
      <w:lvlJc w:val="left"/>
      <w:pPr>
        <w:ind w:left="23625" w:hanging="1800"/>
      </w:pPr>
      <w:rPr>
        <w:rFonts w:hint="default"/>
      </w:rPr>
    </w:lvl>
    <w:lvl w:ilvl="8">
      <w:start w:val="1"/>
      <w:numFmt w:val="decimal"/>
      <w:isLgl/>
      <w:lvlText w:val="%1.%2.%3.%4.%5.%6.%7.%8.%9"/>
      <w:lvlJc w:val="left"/>
      <w:pPr>
        <w:ind w:left="26640" w:hanging="1800"/>
      </w:pPr>
      <w:rPr>
        <w:rFonts w:hint="default"/>
      </w:rPr>
    </w:lvl>
  </w:abstractNum>
  <w:abstractNum w:abstractNumId="26">
    <w:nsid w:val="44A70D98"/>
    <w:multiLevelType w:val="multilevel"/>
    <w:tmpl w:val="4F50064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B1C38FF"/>
    <w:multiLevelType w:val="hybridMultilevel"/>
    <w:tmpl w:val="4288BCCC"/>
    <w:lvl w:ilvl="0" w:tplc="628E7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5D011D"/>
    <w:multiLevelType w:val="hybridMultilevel"/>
    <w:tmpl w:val="A44459C0"/>
    <w:lvl w:ilvl="0" w:tplc="2422B3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E8F1C99"/>
    <w:multiLevelType w:val="multilevel"/>
    <w:tmpl w:val="7284B9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9E017E"/>
    <w:multiLevelType w:val="hybridMultilevel"/>
    <w:tmpl w:val="CDD61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707137"/>
    <w:multiLevelType w:val="multilevel"/>
    <w:tmpl w:val="492C961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420190C"/>
    <w:multiLevelType w:val="hybridMultilevel"/>
    <w:tmpl w:val="9F32AF88"/>
    <w:lvl w:ilvl="0" w:tplc="74E623D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83668E3"/>
    <w:multiLevelType w:val="multilevel"/>
    <w:tmpl w:val="56A0C726"/>
    <w:lvl w:ilvl="0">
      <w:start w:val="5"/>
      <w:numFmt w:val="decimal"/>
      <w:lvlText w:val="%1."/>
      <w:lvlJc w:val="left"/>
      <w:pPr>
        <w:ind w:left="450" w:hanging="45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34">
    <w:nsid w:val="592F3B48"/>
    <w:multiLevelType w:val="hybridMultilevel"/>
    <w:tmpl w:val="65061EF2"/>
    <w:lvl w:ilvl="0" w:tplc="D4C2B03E">
      <w:start w:val="1"/>
      <w:numFmt w:val="lowerLetter"/>
      <w:lvlText w:val="%1."/>
      <w:lvlJc w:val="left"/>
      <w:pPr>
        <w:ind w:left="1353" w:hanging="360"/>
      </w:pPr>
      <w:rPr>
        <w:rFonts w:hint="default"/>
      </w:rPr>
    </w:lvl>
    <w:lvl w:ilvl="1" w:tplc="9D54128C">
      <w:start w:val="1"/>
      <w:numFmt w:val="decimal"/>
      <w:lvlText w:val="%2."/>
      <w:lvlJc w:val="left"/>
      <w:pPr>
        <w:ind w:left="2073" w:hanging="360"/>
      </w:pPr>
      <w:rPr>
        <w:rFonts w:hint="default"/>
      </w:rPr>
    </w:lvl>
    <w:lvl w:ilvl="2" w:tplc="80D291CC">
      <w:start w:val="1"/>
      <w:numFmt w:val="decimal"/>
      <w:lvlText w:val="%3)"/>
      <w:lvlJc w:val="left"/>
      <w:pPr>
        <w:ind w:left="2973" w:hanging="360"/>
      </w:pPr>
      <w:rPr>
        <w:rFonts w:hint="default"/>
      </w:r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594C7BD4"/>
    <w:multiLevelType w:val="hybridMultilevel"/>
    <w:tmpl w:val="2842D18C"/>
    <w:lvl w:ilvl="0" w:tplc="5FF494FA">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32329"/>
    <w:multiLevelType w:val="multilevel"/>
    <w:tmpl w:val="4F60AA8A"/>
    <w:lvl w:ilvl="0">
      <w:start w:val="1"/>
      <w:numFmt w:val="decimal"/>
      <w:lvlText w:val="%1."/>
      <w:lvlJc w:val="left"/>
      <w:pPr>
        <w:ind w:left="990" w:hanging="360"/>
      </w:pPr>
      <w:rPr>
        <w:rFonts w:ascii="Helvetica" w:hAnsi="Helvetica" w:cs="Helvetica" w:hint="default"/>
        <w:color w:val="000000"/>
        <w:sz w:val="22"/>
      </w:rPr>
    </w:lvl>
    <w:lvl w:ilvl="1">
      <w:start w:val="2"/>
      <w:numFmt w:val="decimal"/>
      <w:isLgl/>
      <w:lvlText w:val="%1.%2"/>
      <w:lvlJc w:val="left"/>
      <w:pPr>
        <w:ind w:left="1440" w:hanging="360"/>
      </w:pPr>
      <w:rPr>
        <w:rFonts w:hint="default"/>
      </w:rPr>
    </w:lvl>
    <w:lvl w:ilvl="2">
      <w:start w:val="1"/>
      <w:numFmt w:val="decimalZero"/>
      <w:isLgl/>
      <w:lvlText w:val="%1.%2.%3"/>
      <w:lvlJc w:val="left"/>
      <w:pPr>
        <w:ind w:left="225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030" w:hanging="1800"/>
      </w:pPr>
      <w:rPr>
        <w:rFonts w:hint="default"/>
      </w:rPr>
    </w:lvl>
  </w:abstractNum>
  <w:abstractNum w:abstractNumId="37">
    <w:nsid w:val="69B51D8D"/>
    <w:multiLevelType w:val="hybridMultilevel"/>
    <w:tmpl w:val="CA280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C6A6B27"/>
    <w:multiLevelType w:val="multilevel"/>
    <w:tmpl w:val="1E98F6C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D62FBA"/>
    <w:multiLevelType w:val="multilevel"/>
    <w:tmpl w:val="2CAC1946"/>
    <w:lvl w:ilvl="0">
      <w:start w:val="1"/>
      <w:numFmt w:val="decimal"/>
      <w:lvlText w:val="%1."/>
      <w:lvlJc w:val="left"/>
      <w:pPr>
        <w:ind w:left="1287" w:hanging="360"/>
      </w:pPr>
      <w:rPr>
        <w:b/>
      </w:rPr>
    </w:lvl>
    <w:lvl w:ilvl="1">
      <w:start w:val="1"/>
      <w:numFmt w:val="decimal"/>
      <w:lvlText w:val="4.%2."/>
      <w:lvlJc w:val="left"/>
      <w:pPr>
        <w:ind w:left="1302" w:hanging="37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0">
    <w:nsid w:val="73903661"/>
    <w:multiLevelType w:val="hybridMultilevel"/>
    <w:tmpl w:val="6F404AB8"/>
    <w:lvl w:ilvl="0" w:tplc="DA80EAA2">
      <w:start w:val="1"/>
      <w:numFmt w:val="decimal"/>
      <w:lvlText w:val="%1."/>
      <w:lvlJc w:val="left"/>
      <w:pPr>
        <w:ind w:left="1080" w:hanging="360"/>
      </w:pPr>
      <w:rPr>
        <w:rFonts w:ascii="Bookman Old Style" w:hAnsi="Bookman Old Style" w:cs="Arial" w:hint="default"/>
        <w:color w:val="000000"/>
        <w:sz w:val="22"/>
        <w:szCs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9F90EAE"/>
    <w:multiLevelType w:val="hybridMultilevel"/>
    <w:tmpl w:val="0642905E"/>
    <w:lvl w:ilvl="0" w:tplc="ACEC49B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B617939"/>
    <w:multiLevelType w:val="multilevel"/>
    <w:tmpl w:val="13EEF99C"/>
    <w:lvl w:ilvl="0">
      <w:start w:val="2"/>
      <w:numFmt w:val="decimal"/>
      <w:lvlText w:val="%1."/>
      <w:lvlJc w:val="left"/>
      <w:pPr>
        <w:ind w:left="450" w:hanging="450"/>
      </w:pPr>
      <w:rPr>
        <w:rFonts w:hint="default"/>
      </w:rPr>
    </w:lvl>
    <w:lvl w:ilvl="1">
      <w:start w:val="1"/>
      <w:numFmt w:val="decimal"/>
      <w:lvlText w:val="2.%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400" w:hanging="180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960" w:hanging="2160"/>
      </w:pPr>
      <w:rPr>
        <w:rFonts w:hint="default"/>
      </w:rPr>
    </w:lvl>
  </w:abstractNum>
  <w:num w:numId="1">
    <w:abstractNumId w:val="20"/>
  </w:num>
  <w:num w:numId="2">
    <w:abstractNumId w:val="8"/>
  </w:num>
  <w:num w:numId="3">
    <w:abstractNumId w:val="29"/>
  </w:num>
  <w:num w:numId="4">
    <w:abstractNumId w:val="1"/>
  </w:num>
  <w:num w:numId="5">
    <w:abstractNumId w:val="27"/>
  </w:num>
  <w:num w:numId="6">
    <w:abstractNumId w:val="6"/>
  </w:num>
  <w:num w:numId="7">
    <w:abstractNumId w:val="15"/>
  </w:num>
  <w:num w:numId="8">
    <w:abstractNumId w:val="40"/>
  </w:num>
  <w:num w:numId="9">
    <w:abstractNumId w:val="12"/>
  </w:num>
  <w:num w:numId="10">
    <w:abstractNumId w:val="36"/>
  </w:num>
  <w:num w:numId="11">
    <w:abstractNumId w:val="39"/>
  </w:num>
  <w:num w:numId="12">
    <w:abstractNumId w:val="10"/>
  </w:num>
  <w:num w:numId="13">
    <w:abstractNumId w:val="17"/>
  </w:num>
  <w:num w:numId="14">
    <w:abstractNumId w:val="14"/>
  </w:num>
  <w:num w:numId="15">
    <w:abstractNumId w:val="21"/>
  </w:num>
  <w:num w:numId="16">
    <w:abstractNumId w:val="0"/>
  </w:num>
  <w:num w:numId="17">
    <w:abstractNumId w:val="32"/>
  </w:num>
  <w:num w:numId="18">
    <w:abstractNumId w:val="25"/>
  </w:num>
  <w:num w:numId="19">
    <w:abstractNumId w:val="19"/>
  </w:num>
  <w:num w:numId="20">
    <w:abstractNumId w:val="3"/>
  </w:num>
  <w:num w:numId="21">
    <w:abstractNumId w:val="9"/>
  </w:num>
  <w:num w:numId="22">
    <w:abstractNumId w:val="13"/>
  </w:num>
  <w:num w:numId="23">
    <w:abstractNumId w:val="4"/>
  </w:num>
  <w:num w:numId="24">
    <w:abstractNumId w:val="18"/>
  </w:num>
  <w:num w:numId="25">
    <w:abstractNumId w:val="28"/>
  </w:num>
  <w:num w:numId="26">
    <w:abstractNumId w:val="7"/>
  </w:num>
  <w:num w:numId="27">
    <w:abstractNumId w:val="37"/>
  </w:num>
  <w:num w:numId="28">
    <w:abstractNumId w:val="30"/>
  </w:num>
  <w:num w:numId="29">
    <w:abstractNumId w:val="11"/>
  </w:num>
  <w:num w:numId="30">
    <w:abstractNumId w:val="42"/>
  </w:num>
  <w:num w:numId="31">
    <w:abstractNumId w:val="35"/>
  </w:num>
  <w:num w:numId="32">
    <w:abstractNumId w:val="31"/>
  </w:num>
  <w:num w:numId="33">
    <w:abstractNumId w:val="33"/>
  </w:num>
  <w:num w:numId="34">
    <w:abstractNumId w:val="38"/>
  </w:num>
  <w:num w:numId="35">
    <w:abstractNumId w:val="22"/>
  </w:num>
  <w:num w:numId="36">
    <w:abstractNumId w:val="26"/>
  </w:num>
  <w:num w:numId="37">
    <w:abstractNumId w:val="23"/>
  </w:num>
  <w:num w:numId="38">
    <w:abstractNumId w:val="5"/>
  </w:num>
  <w:num w:numId="39">
    <w:abstractNumId w:val="16"/>
  </w:num>
  <w:num w:numId="40">
    <w:abstractNumId w:val="41"/>
  </w:num>
  <w:num w:numId="41">
    <w:abstractNumId w:val="24"/>
  </w:num>
  <w:num w:numId="42">
    <w:abstractNumId w:val="34"/>
  </w:num>
  <w:num w:numId="43">
    <w:abstractNumId w:val="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C6BED"/>
    <w:rsid w:val="00004F7B"/>
    <w:rsid w:val="00004FAD"/>
    <w:rsid w:val="000059D1"/>
    <w:rsid w:val="000105B7"/>
    <w:rsid w:val="00020239"/>
    <w:rsid w:val="000239A8"/>
    <w:rsid w:val="00027C7B"/>
    <w:rsid w:val="00032BF2"/>
    <w:rsid w:val="000403D3"/>
    <w:rsid w:val="00045BE9"/>
    <w:rsid w:val="00046D19"/>
    <w:rsid w:val="00052635"/>
    <w:rsid w:val="000557C9"/>
    <w:rsid w:val="00055972"/>
    <w:rsid w:val="000564C7"/>
    <w:rsid w:val="00056F46"/>
    <w:rsid w:val="00061C07"/>
    <w:rsid w:val="0007668D"/>
    <w:rsid w:val="00082A2D"/>
    <w:rsid w:val="0008477C"/>
    <w:rsid w:val="000864D3"/>
    <w:rsid w:val="000931C2"/>
    <w:rsid w:val="000933EE"/>
    <w:rsid w:val="000B3074"/>
    <w:rsid w:val="000B3EC6"/>
    <w:rsid w:val="000B6F69"/>
    <w:rsid w:val="000C0EFE"/>
    <w:rsid w:val="000C39AE"/>
    <w:rsid w:val="000C4ECF"/>
    <w:rsid w:val="000E23A8"/>
    <w:rsid w:val="000E35DB"/>
    <w:rsid w:val="000E4D73"/>
    <w:rsid w:val="001069B7"/>
    <w:rsid w:val="001134E9"/>
    <w:rsid w:val="00117CFC"/>
    <w:rsid w:val="0012385C"/>
    <w:rsid w:val="00141EAF"/>
    <w:rsid w:val="00142774"/>
    <w:rsid w:val="001439E9"/>
    <w:rsid w:val="00144860"/>
    <w:rsid w:val="00157462"/>
    <w:rsid w:val="00171C18"/>
    <w:rsid w:val="0017254F"/>
    <w:rsid w:val="00175B73"/>
    <w:rsid w:val="00176999"/>
    <w:rsid w:val="00182291"/>
    <w:rsid w:val="00184AF4"/>
    <w:rsid w:val="001862FE"/>
    <w:rsid w:val="001961C7"/>
    <w:rsid w:val="001A4F49"/>
    <w:rsid w:val="001B1673"/>
    <w:rsid w:val="001B343A"/>
    <w:rsid w:val="001C1FB5"/>
    <w:rsid w:val="001C2D7A"/>
    <w:rsid w:val="001C55C5"/>
    <w:rsid w:val="001F7125"/>
    <w:rsid w:val="00205137"/>
    <w:rsid w:val="002055F2"/>
    <w:rsid w:val="0021047A"/>
    <w:rsid w:val="002116C6"/>
    <w:rsid w:val="002169DF"/>
    <w:rsid w:val="00223D20"/>
    <w:rsid w:val="002317A3"/>
    <w:rsid w:val="00241AB6"/>
    <w:rsid w:val="00244C6F"/>
    <w:rsid w:val="00255080"/>
    <w:rsid w:val="00255C44"/>
    <w:rsid w:val="00257B9D"/>
    <w:rsid w:val="00261EAB"/>
    <w:rsid w:val="00264C3B"/>
    <w:rsid w:val="0026685E"/>
    <w:rsid w:val="0027158A"/>
    <w:rsid w:val="00274964"/>
    <w:rsid w:val="00275CCF"/>
    <w:rsid w:val="00283267"/>
    <w:rsid w:val="00291A70"/>
    <w:rsid w:val="00293626"/>
    <w:rsid w:val="00296494"/>
    <w:rsid w:val="00297CFD"/>
    <w:rsid w:val="002A2C49"/>
    <w:rsid w:val="002A4CBA"/>
    <w:rsid w:val="002B4F66"/>
    <w:rsid w:val="002B6486"/>
    <w:rsid w:val="002B7681"/>
    <w:rsid w:val="002B7AC6"/>
    <w:rsid w:val="002C0F66"/>
    <w:rsid w:val="002C6828"/>
    <w:rsid w:val="002D08BB"/>
    <w:rsid w:val="002F08AD"/>
    <w:rsid w:val="002F5E50"/>
    <w:rsid w:val="00304772"/>
    <w:rsid w:val="0031055D"/>
    <w:rsid w:val="003220BA"/>
    <w:rsid w:val="00330D93"/>
    <w:rsid w:val="00333732"/>
    <w:rsid w:val="00333797"/>
    <w:rsid w:val="003341F2"/>
    <w:rsid w:val="0033570C"/>
    <w:rsid w:val="00336BEF"/>
    <w:rsid w:val="003373F2"/>
    <w:rsid w:val="003455E0"/>
    <w:rsid w:val="0034562B"/>
    <w:rsid w:val="00356A5E"/>
    <w:rsid w:val="00362172"/>
    <w:rsid w:val="00363E70"/>
    <w:rsid w:val="00365944"/>
    <w:rsid w:val="0036665C"/>
    <w:rsid w:val="0037116C"/>
    <w:rsid w:val="00374FBD"/>
    <w:rsid w:val="00377841"/>
    <w:rsid w:val="00385CB9"/>
    <w:rsid w:val="00397821"/>
    <w:rsid w:val="003C4751"/>
    <w:rsid w:val="003C748C"/>
    <w:rsid w:val="003E1E29"/>
    <w:rsid w:val="003E6B83"/>
    <w:rsid w:val="003E7787"/>
    <w:rsid w:val="003F561E"/>
    <w:rsid w:val="003F5AA9"/>
    <w:rsid w:val="003F5CA6"/>
    <w:rsid w:val="00403153"/>
    <w:rsid w:val="0040414D"/>
    <w:rsid w:val="0040526C"/>
    <w:rsid w:val="00405AB3"/>
    <w:rsid w:val="00407411"/>
    <w:rsid w:val="00425E0D"/>
    <w:rsid w:val="00430E2B"/>
    <w:rsid w:val="00432FBF"/>
    <w:rsid w:val="004463C1"/>
    <w:rsid w:val="004467F6"/>
    <w:rsid w:val="004542D8"/>
    <w:rsid w:val="004561BF"/>
    <w:rsid w:val="00456AC8"/>
    <w:rsid w:val="00456B58"/>
    <w:rsid w:val="0046183A"/>
    <w:rsid w:val="00464E7E"/>
    <w:rsid w:val="00466459"/>
    <w:rsid w:val="00471636"/>
    <w:rsid w:val="0047196F"/>
    <w:rsid w:val="0047341D"/>
    <w:rsid w:val="0048141B"/>
    <w:rsid w:val="004854B2"/>
    <w:rsid w:val="00492315"/>
    <w:rsid w:val="00495EC2"/>
    <w:rsid w:val="004A0E4A"/>
    <w:rsid w:val="004A6999"/>
    <w:rsid w:val="004B1E80"/>
    <w:rsid w:val="004E2E25"/>
    <w:rsid w:val="004F08BB"/>
    <w:rsid w:val="004F0AA7"/>
    <w:rsid w:val="004F1D9B"/>
    <w:rsid w:val="005077A4"/>
    <w:rsid w:val="00515CD8"/>
    <w:rsid w:val="005246B1"/>
    <w:rsid w:val="0052722D"/>
    <w:rsid w:val="00533561"/>
    <w:rsid w:val="0053401A"/>
    <w:rsid w:val="00540C2F"/>
    <w:rsid w:val="00547030"/>
    <w:rsid w:val="00550D11"/>
    <w:rsid w:val="00594C21"/>
    <w:rsid w:val="005A3B2E"/>
    <w:rsid w:val="005B129B"/>
    <w:rsid w:val="005B627E"/>
    <w:rsid w:val="005C6CBD"/>
    <w:rsid w:val="005D0574"/>
    <w:rsid w:val="005D147A"/>
    <w:rsid w:val="005E0C21"/>
    <w:rsid w:val="005F18ED"/>
    <w:rsid w:val="005F24BF"/>
    <w:rsid w:val="005F7FBB"/>
    <w:rsid w:val="006008E4"/>
    <w:rsid w:val="0060373A"/>
    <w:rsid w:val="00614535"/>
    <w:rsid w:val="006159CC"/>
    <w:rsid w:val="00622E5B"/>
    <w:rsid w:val="00633391"/>
    <w:rsid w:val="006405EC"/>
    <w:rsid w:val="0064184C"/>
    <w:rsid w:val="00643632"/>
    <w:rsid w:val="00643C0B"/>
    <w:rsid w:val="006446FD"/>
    <w:rsid w:val="00647938"/>
    <w:rsid w:val="00647EB5"/>
    <w:rsid w:val="00651EAC"/>
    <w:rsid w:val="00652DB9"/>
    <w:rsid w:val="006549A2"/>
    <w:rsid w:val="006557A5"/>
    <w:rsid w:val="006558A3"/>
    <w:rsid w:val="0066421E"/>
    <w:rsid w:val="0066482B"/>
    <w:rsid w:val="00664878"/>
    <w:rsid w:val="00665E49"/>
    <w:rsid w:val="0067209A"/>
    <w:rsid w:val="006762D8"/>
    <w:rsid w:val="006872DF"/>
    <w:rsid w:val="00691764"/>
    <w:rsid w:val="006925BA"/>
    <w:rsid w:val="006A49A4"/>
    <w:rsid w:val="006B0715"/>
    <w:rsid w:val="006B3FBE"/>
    <w:rsid w:val="006B635D"/>
    <w:rsid w:val="006C60AD"/>
    <w:rsid w:val="006E064A"/>
    <w:rsid w:val="006E79B1"/>
    <w:rsid w:val="006F323F"/>
    <w:rsid w:val="006F4316"/>
    <w:rsid w:val="0070145A"/>
    <w:rsid w:val="007378F6"/>
    <w:rsid w:val="007421BF"/>
    <w:rsid w:val="00744847"/>
    <w:rsid w:val="00744A28"/>
    <w:rsid w:val="00747927"/>
    <w:rsid w:val="00766103"/>
    <w:rsid w:val="007661AF"/>
    <w:rsid w:val="00767161"/>
    <w:rsid w:val="007776FF"/>
    <w:rsid w:val="0078106B"/>
    <w:rsid w:val="007823C7"/>
    <w:rsid w:val="00786BD0"/>
    <w:rsid w:val="00792779"/>
    <w:rsid w:val="007A1E6E"/>
    <w:rsid w:val="007A31E7"/>
    <w:rsid w:val="007A34AB"/>
    <w:rsid w:val="007B12F0"/>
    <w:rsid w:val="007B498B"/>
    <w:rsid w:val="007B5D82"/>
    <w:rsid w:val="007B7BDC"/>
    <w:rsid w:val="007C44CA"/>
    <w:rsid w:val="007D395F"/>
    <w:rsid w:val="007D3F4D"/>
    <w:rsid w:val="007D7C0B"/>
    <w:rsid w:val="007E173F"/>
    <w:rsid w:val="007E2D30"/>
    <w:rsid w:val="007E4057"/>
    <w:rsid w:val="007F3718"/>
    <w:rsid w:val="00803DD0"/>
    <w:rsid w:val="00807079"/>
    <w:rsid w:val="00807152"/>
    <w:rsid w:val="00807EF4"/>
    <w:rsid w:val="0081018D"/>
    <w:rsid w:val="00815883"/>
    <w:rsid w:val="00815AE9"/>
    <w:rsid w:val="00830615"/>
    <w:rsid w:val="00830836"/>
    <w:rsid w:val="00837D5B"/>
    <w:rsid w:val="00842BF1"/>
    <w:rsid w:val="00842D4D"/>
    <w:rsid w:val="0084512A"/>
    <w:rsid w:val="0085315C"/>
    <w:rsid w:val="00854958"/>
    <w:rsid w:val="00870FAB"/>
    <w:rsid w:val="00872C52"/>
    <w:rsid w:val="0088177F"/>
    <w:rsid w:val="00896B2C"/>
    <w:rsid w:val="008A5373"/>
    <w:rsid w:val="008C1BBD"/>
    <w:rsid w:val="008C390D"/>
    <w:rsid w:val="008D632F"/>
    <w:rsid w:val="008E1D72"/>
    <w:rsid w:val="008E3C35"/>
    <w:rsid w:val="008E7BEA"/>
    <w:rsid w:val="008F61FA"/>
    <w:rsid w:val="00902605"/>
    <w:rsid w:val="00907DDE"/>
    <w:rsid w:val="009125AF"/>
    <w:rsid w:val="00921A5F"/>
    <w:rsid w:val="00922B6C"/>
    <w:rsid w:val="00923B21"/>
    <w:rsid w:val="0092760B"/>
    <w:rsid w:val="009338A4"/>
    <w:rsid w:val="00936EFE"/>
    <w:rsid w:val="00945160"/>
    <w:rsid w:val="00950B64"/>
    <w:rsid w:val="0098043B"/>
    <w:rsid w:val="009911AF"/>
    <w:rsid w:val="0099264E"/>
    <w:rsid w:val="009929A9"/>
    <w:rsid w:val="00992BE9"/>
    <w:rsid w:val="009970AD"/>
    <w:rsid w:val="009A0B1D"/>
    <w:rsid w:val="009A4CC2"/>
    <w:rsid w:val="009B36D4"/>
    <w:rsid w:val="009B4CF8"/>
    <w:rsid w:val="009B7F5B"/>
    <w:rsid w:val="009C4429"/>
    <w:rsid w:val="009C48F2"/>
    <w:rsid w:val="009D2423"/>
    <w:rsid w:val="009D5FC0"/>
    <w:rsid w:val="009E1262"/>
    <w:rsid w:val="009E2C2E"/>
    <w:rsid w:val="009E4ED2"/>
    <w:rsid w:val="009F1308"/>
    <w:rsid w:val="009F240B"/>
    <w:rsid w:val="00A022BC"/>
    <w:rsid w:val="00A03609"/>
    <w:rsid w:val="00A051E4"/>
    <w:rsid w:val="00A11407"/>
    <w:rsid w:val="00A12E09"/>
    <w:rsid w:val="00A13FAB"/>
    <w:rsid w:val="00A17E72"/>
    <w:rsid w:val="00A2018E"/>
    <w:rsid w:val="00A206BF"/>
    <w:rsid w:val="00A275FD"/>
    <w:rsid w:val="00A277F8"/>
    <w:rsid w:val="00A27802"/>
    <w:rsid w:val="00A300C5"/>
    <w:rsid w:val="00A36893"/>
    <w:rsid w:val="00A37E79"/>
    <w:rsid w:val="00A6732B"/>
    <w:rsid w:val="00A71D38"/>
    <w:rsid w:val="00A76863"/>
    <w:rsid w:val="00A76A5A"/>
    <w:rsid w:val="00A8068A"/>
    <w:rsid w:val="00A8474A"/>
    <w:rsid w:val="00A9144A"/>
    <w:rsid w:val="00AA5C22"/>
    <w:rsid w:val="00AA6300"/>
    <w:rsid w:val="00AB2A1D"/>
    <w:rsid w:val="00AB3BE5"/>
    <w:rsid w:val="00AB4150"/>
    <w:rsid w:val="00AC27C8"/>
    <w:rsid w:val="00AD06D3"/>
    <w:rsid w:val="00AD7601"/>
    <w:rsid w:val="00AE31F1"/>
    <w:rsid w:val="00AE5C06"/>
    <w:rsid w:val="00AE6D67"/>
    <w:rsid w:val="00AF464E"/>
    <w:rsid w:val="00B010CC"/>
    <w:rsid w:val="00B07524"/>
    <w:rsid w:val="00B07981"/>
    <w:rsid w:val="00B11C44"/>
    <w:rsid w:val="00B1238F"/>
    <w:rsid w:val="00B24A5D"/>
    <w:rsid w:val="00B36F5E"/>
    <w:rsid w:val="00B62AE1"/>
    <w:rsid w:val="00B66ED0"/>
    <w:rsid w:val="00B67132"/>
    <w:rsid w:val="00B86050"/>
    <w:rsid w:val="00B96808"/>
    <w:rsid w:val="00BA0588"/>
    <w:rsid w:val="00BC2648"/>
    <w:rsid w:val="00BC34F8"/>
    <w:rsid w:val="00BC406D"/>
    <w:rsid w:val="00BC4322"/>
    <w:rsid w:val="00BE10B2"/>
    <w:rsid w:val="00BE5208"/>
    <w:rsid w:val="00C01751"/>
    <w:rsid w:val="00C01A07"/>
    <w:rsid w:val="00C10578"/>
    <w:rsid w:val="00C1586E"/>
    <w:rsid w:val="00C22002"/>
    <w:rsid w:val="00C25467"/>
    <w:rsid w:val="00C25E54"/>
    <w:rsid w:val="00C2622F"/>
    <w:rsid w:val="00C26ED8"/>
    <w:rsid w:val="00C332F3"/>
    <w:rsid w:val="00C333D4"/>
    <w:rsid w:val="00C40325"/>
    <w:rsid w:val="00C42F87"/>
    <w:rsid w:val="00C5054A"/>
    <w:rsid w:val="00C525C7"/>
    <w:rsid w:val="00C6345F"/>
    <w:rsid w:val="00C775F9"/>
    <w:rsid w:val="00C82409"/>
    <w:rsid w:val="00C91333"/>
    <w:rsid w:val="00C91F95"/>
    <w:rsid w:val="00C9215D"/>
    <w:rsid w:val="00C976F7"/>
    <w:rsid w:val="00CB5FDB"/>
    <w:rsid w:val="00CC48BE"/>
    <w:rsid w:val="00CC6BED"/>
    <w:rsid w:val="00CD0CD6"/>
    <w:rsid w:val="00CD16C4"/>
    <w:rsid w:val="00CD1989"/>
    <w:rsid w:val="00CD47D6"/>
    <w:rsid w:val="00CD51EF"/>
    <w:rsid w:val="00CD6D08"/>
    <w:rsid w:val="00CE458D"/>
    <w:rsid w:val="00CF0663"/>
    <w:rsid w:val="00CF2D7B"/>
    <w:rsid w:val="00D01195"/>
    <w:rsid w:val="00D048B7"/>
    <w:rsid w:val="00D16BE6"/>
    <w:rsid w:val="00D20D0A"/>
    <w:rsid w:val="00D22E67"/>
    <w:rsid w:val="00D25A50"/>
    <w:rsid w:val="00D31EBC"/>
    <w:rsid w:val="00D32B4F"/>
    <w:rsid w:val="00D33756"/>
    <w:rsid w:val="00D36A48"/>
    <w:rsid w:val="00D53C7C"/>
    <w:rsid w:val="00D55185"/>
    <w:rsid w:val="00D60E2C"/>
    <w:rsid w:val="00D64493"/>
    <w:rsid w:val="00D73BF0"/>
    <w:rsid w:val="00D764CC"/>
    <w:rsid w:val="00D812B4"/>
    <w:rsid w:val="00D82D57"/>
    <w:rsid w:val="00D92686"/>
    <w:rsid w:val="00DA0DC1"/>
    <w:rsid w:val="00DB2854"/>
    <w:rsid w:val="00DD233A"/>
    <w:rsid w:val="00DF702E"/>
    <w:rsid w:val="00DF7478"/>
    <w:rsid w:val="00E0043D"/>
    <w:rsid w:val="00E00BC3"/>
    <w:rsid w:val="00E00E93"/>
    <w:rsid w:val="00E146B6"/>
    <w:rsid w:val="00E21CF2"/>
    <w:rsid w:val="00E24C47"/>
    <w:rsid w:val="00E25C52"/>
    <w:rsid w:val="00E31BEF"/>
    <w:rsid w:val="00E429F2"/>
    <w:rsid w:val="00E4386B"/>
    <w:rsid w:val="00E44B70"/>
    <w:rsid w:val="00E55C56"/>
    <w:rsid w:val="00E568E2"/>
    <w:rsid w:val="00E56F23"/>
    <w:rsid w:val="00E72356"/>
    <w:rsid w:val="00EA4D85"/>
    <w:rsid w:val="00EA6F7C"/>
    <w:rsid w:val="00EC5250"/>
    <w:rsid w:val="00EC6167"/>
    <w:rsid w:val="00EC7F61"/>
    <w:rsid w:val="00ED0C25"/>
    <w:rsid w:val="00ED45D5"/>
    <w:rsid w:val="00ED51C1"/>
    <w:rsid w:val="00ED7524"/>
    <w:rsid w:val="00EE11D0"/>
    <w:rsid w:val="00EE6BAF"/>
    <w:rsid w:val="00EF68CE"/>
    <w:rsid w:val="00F03528"/>
    <w:rsid w:val="00F039CA"/>
    <w:rsid w:val="00F062C3"/>
    <w:rsid w:val="00F1255F"/>
    <w:rsid w:val="00F168E2"/>
    <w:rsid w:val="00F2319E"/>
    <w:rsid w:val="00F250DC"/>
    <w:rsid w:val="00F272FB"/>
    <w:rsid w:val="00F3054E"/>
    <w:rsid w:val="00F560D7"/>
    <w:rsid w:val="00F6059C"/>
    <w:rsid w:val="00F65999"/>
    <w:rsid w:val="00F73040"/>
    <w:rsid w:val="00F83D67"/>
    <w:rsid w:val="00F87EF9"/>
    <w:rsid w:val="00FB0248"/>
    <w:rsid w:val="00FC1357"/>
    <w:rsid w:val="00FC1539"/>
    <w:rsid w:val="00FC2696"/>
    <w:rsid w:val="00FC78F0"/>
    <w:rsid w:val="00FD7E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C6BED"/>
    <w:pPr>
      <w:keepNext/>
      <w:spacing w:before="240" w:after="60"/>
      <w:outlineLvl w:val="1"/>
    </w:pPr>
    <w:rPr>
      <w:rFonts w:ascii="Arial"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BED"/>
    <w:rPr>
      <w:rFonts w:ascii="Arial" w:eastAsia="Times New Roman" w:hAnsi="Arial" w:cs="Arial"/>
      <w:b/>
      <w:bCs/>
      <w:i/>
      <w:iCs/>
      <w:sz w:val="28"/>
      <w:szCs w:val="28"/>
      <w:lang w:eastAsia="ja-JP"/>
    </w:rPr>
  </w:style>
  <w:style w:type="paragraph" w:styleId="Subtitle">
    <w:name w:val="Subtitle"/>
    <w:basedOn w:val="Normal"/>
    <w:link w:val="SubtitleChar"/>
    <w:qFormat/>
    <w:rsid w:val="00CC6BED"/>
    <w:pPr>
      <w:jc w:val="center"/>
    </w:pPr>
    <w:rPr>
      <w:rFonts w:ascii="Comic Sans MS" w:hAnsi="Comic Sans MS"/>
      <w:sz w:val="32"/>
      <w:szCs w:val="20"/>
    </w:rPr>
  </w:style>
  <w:style w:type="character" w:customStyle="1" w:styleId="SubtitleChar">
    <w:name w:val="Subtitle Char"/>
    <w:basedOn w:val="DefaultParagraphFont"/>
    <w:link w:val="Subtitle"/>
    <w:rsid w:val="00CC6BED"/>
    <w:rPr>
      <w:rFonts w:ascii="Comic Sans MS" w:eastAsia="Times New Roman" w:hAnsi="Comic Sans MS" w:cs="Times New Roman"/>
      <w:sz w:val="32"/>
      <w:szCs w:val="20"/>
    </w:rPr>
  </w:style>
  <w:style w:type="paragraph" w:styleId="ListParagraph">
    <w:name w:val="List Paragraph"/>
    <w:aliases w:val="kepala,Body Text Char1,Char Char2,List Paragraph2,List Paragraph1,Char Char21"/>
    <w:basedOn w:val="Normal"/>
    <w:link w:val="ListParagraphChar"/>
    <w:uiPriority w:val="34"/>
    <w:qFormat/>
    <w:rsid w:val="00CC6BED"/>
    <w:pPr>
      <w:ind w:left="720"/>
      <w:contextualSpacing/>
    </w:pPr>
  </w:style>
  <w:style w:type="paragraph" w:styleId="Header">
    <w:name w:val="header"/>
    <w:basedOn w:val="Normal"/>
    <w:link w:val="HeaderChar"/>
    <w:uiPriority w:val="99"/>
    <w:unhideWhenUsed/>
    <w:rsid w:val="00CC6BED"/>
    <w:pPr>
      <w:tabs>
        <w:tab w:val="center" w:pos="4513"/>
        <w:tab w:val="right" w:pos="9026"/>
      </w:tabs>
    </w:pPr>
  </w:style>
  <w:style w:type="character" w:customStyle="1" w:styleId="HeaderChar">
    <w:name w:val="Header Char"/>
    <w:basedOn w:val="DefaultParagraphFont"/>
    <w:link w:val="Header"/>
    <w:uiPriority w:val="99"/>
    <w:rsid w:val="00CC6B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BED"/>
    <w:pPr>
      <w:tabs>
        <w:tab w:val="center" w:pos="4513"/>
        <w:tab w:val="right" w:pos="9026"/>
      </w:tabs>
    </w:pPr>
  </w:style>
  <w:style w:type="character" w:customStyle="1" w:styleId="FooterChar">
    <w:name w:val="Footer Char"/>
    <w:basedOn w:val="DefaultParagraphFont"/>
    <w:link w:val="Footer"/>
    <w:uiPriority w:val="99"/>
    <w:rsid w:val="00CC6BE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CC6B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C6BED"/>
    <w:rPr>
      <w:rFonts w:ascii="Tahoma" w:eastAsia="Times New Roman" w:hAnsi="Tahoma" w:cs="Tahoma"/>
      <w:sz w:val="20"/>
      <w:szCs w:val="20"/>
      <w:shd w:val="clear" w:color="auto" w:fill="000080"/>
    </w:rPr>
  </w:style>
  <w:style w:type="paragraph" w:styleId="NoSpacing">
    <w:name w:val="No Spacing"/>
    <w:link w:val="NoSpacingChar"/>
    <w:uiPriority w:val="1"/>
    <w:qFormat/>
    <w:rsid w:val="00A277F8"/>
    <w:pPr>
      <w:spacing w:after="0" w:line="240" w:lineRule="auto"/>
    </w:pPr>
    <w:rPr>
      <w:rFonts w:eastAsiaTheme="minorEastAsia"/>
    </w:rPr>
  </w:style>
  <w:style w:type="character" w:customStyle="1" w:styleId="NoSpacingChar">
    <w:name w:val="No Spacing Char"/>
    <w:basedOn w:val="DefaultParagraphFont"/>
    <w:link w:val="NoSpacing"/>
    <w:uiPriority w:val="1"/>
    <w:rsid w:val="00A277F8"/>
    <w:rPr>
      <w:rFonts w:eastAsiaTheme="minorEastAsia"/>
    </w:rPr>
  </w:style>
  <w:style w:type="paragraph" w:styleId="BalloonText">
    <w:name w:val="Balloon Text"/>
    <w:basedOn w:val="Normal"/>
    <w:link w:val="BalloonTextChar"/>
    <w:uiPriority w:val="99"/>
    <w:semiHidden/>
    <w:unhideWhenUsed/>
    <w:rsid w:val="00A277F8"/>
    <w:rPr>
      <w:rFonts w:ascii="Tahoma" w:hAnsi="Tahoma" w:cs="Tahoma"/>
      <w:sz w:val="16"/>
      <w:szCs w:val="16"/>
    </w:rPr>
  </w:style>
  <w:style w:type="character" w:customStyle="1" w:styleId="BalloonTextChar">
    <w:name w:val="Balloon Text Char"/>
    <w:basedOn w:val="DefaultParagraphFont"/>
    <w:link w:val="BalloonText"/>
    <w:uiPriority w:val="99"/>
    <w:semiHidden/>
    <w:rsid w:val="00A277F8"/>
    <w:rPr>
      <w:rFonts w:ascii="Tahoma" w:eastAsia="Times New Roman" w:hAnsi="Tahoma" w:cs="Tahoma"/>
      <w:sz w:val="16"/>
      <w:szCs w:val="16"/>
    </w:rPr>
  </w:style>
  <w:style w:type="character" w:customStyle="1" w:styleId="ListParagraphChar">
    <w:name w:val="List Paragraph Char"/>
    <w:aliases w:val="kepala Char,Body Text Char1 Char,Char Char2 Char,List Paragraph2 Char,List Paragraph1 Char,Char Char21 Char"/>
    <w:link w:val="ListParagraph"/>
    <w:uiPriority w:val="34"/>
    <w:locked/>
    <w:rsid w:val="00A277F8"/>
    <w:rPr>
      <w:rFonts w:ascii="Times New Roman" w:eastAsia="Times New Roman" w:hAnsi="Times New Roman" w:cs="Times New Roman"/>
      <w:sz w:val="24"/>
      <w:szCs w:val="24"/>
    </w:rPr>
  </w:style>
  <w:style w:type="table" w:styleId="TableGrid">
    <w:name w:val="Table Grid"/>
    <w:basedOn w:val="TableNormal"/>
    <w:uiPriority w:val="59"/>
    <w:rsid w:val="00A27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277F8"/>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semiHidden/>
    <w:unhideWhenUsed/>
    <w:rsid w:val="00A277F8"/>
    <w:rPr>
      <w:color w:val="0000FF"/>
      <w:u w:val="single"/>
    </w:rPr>
  </w:style>
  <w:style w:type="character" w:styleId="FollowedHyperlink">
    <w:name w:val="FollowedHyperlink"/>
    <w:basedOn w:val="DefaultParagraphFont"/>
    <w:uiPriority w:val="99"/>
    <w:semiHidden/>
    <w:unhideWhenUsed/>
    <w:rsid w:val="00A277F8"/>
    <w:rPr>
      <w:color w:val="800080"/>
      <w:u w:val="single"/>
    </w:rPr>
  </w:style>
  <w:style w:type="paragraph" w:customStyle="1" w:styleId="xl65">
    <w:name w:val="xl65"/>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A277F8"/>
    <w:pPr>
      <w:spacing w:before="100" w:beforeAutospacing="1" w:after="100" w:afterAutospacing="1"/>
    </w:pPr>
    <w:rPr>
      <w:b/>
      <w:bCs/>
      <w:sz w:val="18"/>
      <w:szCs w:val="18"/>
    </w:rPr>
  </w:style>
  <w:style w:type="paragraph" w:customStyle="1" w:styleId="xl67">
    <w:name w:val="xl67"/>
    <w:basedOn w:val="Normal"/>
    <w:rsid w:val="00A277F8"/>
    <w:pPr>
      <w:spacing w:before="100" w:beforeAutospacing="1" w:after="100" w:afterAutospacing="1"/>
    </w:pPr>
    <w:rPr>
      <w:b/>
      <w:bCs/>
    </w:rPr>
  </w:style>
  <w:style w:type="paragraph" w:customStyle="1" w:styleId="xl68">
    <w:name w:val="xl68"/>
    <w:basedOn w:val="Normal"/>
    <w:rsid w:val="00A277F8"/>
    <w:pPr>
      <w:spacing w:before="100" w:beforeAutospacing="1" w:after="100" w:afterAutospacing="1"/>
    </w:pPr>
    <w:rPr>
      <w:b/>
      <w:bCs/>
      <w:sz w:val="16"/>
      <w:szCs w:val="16"/>
    </w:rPr>
  </w:style>
  <w:style w:type="paragraph" w:customStyle="1" w:styleId="xl69">
    <w:name w:val="xl69"/>
    <w:basedOn w:val="Normal"/>
    <w:rsid w:val="00A277F8"/>
    <w:pPr>
      <w:spacing w:before="100" w:beforeAutospacing="1" w:after="100" w:afterAutospacing="1"/>
    </w:pPr>
    <w:rPr>
      <w:sz w:val="16"/>
      <w:szCs w:val="16"/>
    </w:rPr>
  </w:style>
  <w:style w:type="paragraph" w:customStyle="1" w:styleId="xl70">
    <w:name w:val="xl70"/>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4">
    <w:name w:val="xl74"/>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5">
    <w:name w:val="xl75"/>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6">
    <w:name w:val="xl76"/>
    <w:basedOn w:val="Normal"/>
    <w:rsid w:val="00A277F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7">
    <w:name w:val="xl77"/>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78">
    <w:name w:val="xl78"/>
    <w:basedOn w:val="Normal"/>
    <w:rsid w:val="00A277F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1">
    <w:name w:val="xl81"/>
    <w:basedOn w:val="Normal"/>
    <w:rsid w:val="00A277F8"/>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Normal"/>
    <w:rsid w:val="00A277F8"/>
    <w:pPr>
      <w:shd w:val="clear" w:color="000000" w:fill="FFFFFF"/>
      <w:spacing w:before="100" w:beforeAutospacing="1" w:after="100" w:afterAutospacing="1"/>
    </w:pPr>
  </w:style>
  <w:style w:type="paragraph" w:customStyle="1" w:styleId="xl83">
    <w:name w:val="xl83"/>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6"/>
      <w:szCs w:val="16"/>
    </w:rPr>
  </w:style>
  <w:style w:type="paragraph" w:customStyle="1" w:styleId="xl87">
    <w:name w:val="xl87"/>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rPr>
  </w:style>
  <w:style w:type="paragraph" w:customStyle="1" w:styleId="xl88">
    <w:name w:val="xl88"/>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92">
    <w:name w:val="xl92"/>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6"/>
      <w:szCs w:val="16"/>
    </w:rPr>
  </w:style>
  <w:style w:type="paragraph" w:customStyle="1" w:styleId="xl93">
    <w:name w:val="xl93"/>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5">
    <w:name w:val="xl95"/>
    <w:basedOn w:val="Normal"/>
    <w:rsid w:val="00A277F8"/>
    <w:pPr>
      <w:pBdr>
        <w:top w:val="single" w:sz="4" w:space="0" w:color="auto"/>
        <w:bottom w:val="single" w:sz="4" w:space="0" w:color="auto"/>
      </w:pBdr>
      <w:spacing w:before="100" w:beforeAutospacing="1" w:after="100" w:afterAutospacing="1"/>
    </w:pPr>
    <w:rPr>
      <w:sz w:val="16"/>
      <w:szCs w:val="16"/>
    </w:rPr>
  </w:style>
  <w:style w:type="paragraph" w:customStyle="1" w:styleId="xl96">
    <w:name w:val="xl96"/>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97">
    <w:name w:val="xl97"/>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8">
    <w:name w:val="xl98"/>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01">
    <w:name w:val="xl101"/>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4">
    <w:name w:val="xl104"/>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5">
    <w:name w:val="xl105"/>
    <w:basedOn w:val="Normal"/>
    <w:rsid w:val="00A277F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Normal"/>
    <w:rsid w:val="00A277F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8">
    <w:name w:val="xl108"/>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9">
    <w:name w:val="xl109"/>
    <w:basedOn w:val="Normal"/>
    <w:rsid w:val="00A277F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0">
    <w:name w:val="xl110"/>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A277F8"/>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112">
    <w:name w:val="xl112"/>
    <w:basedOn w:val="Normal"/>
    <w:rsid w:val="00A277F8"/>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Normal"/>
    <w:rsid w:val="00A277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Normal"/>
    <w:rsid w:val="00A277F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5">
    <w:name w:val="xl115"/>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Normal"/>
    <w:rsid w:val="00A277F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8">
    <w:name w:val="xl118"/>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4">
    <w:name w:val="xl124"/>
    <w:basedOn w:val="Normal"/>
    <w:rsid w:val="00A277F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5">
    <w:name w:val="xl125"/>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26">
    <w:name w:val="xl126"/>
    <w:basedOn w:val="Normal"/>
    <w:rsid w:val="00A277F8"/>
    <w:pPr>
      <w:pBdr>
        <w:top w:val="single" w:sz="4" w:space="0" w:color="auto"/>
        <w:left w:val="single" w:sz="4" w:space="0" w:color="auto"/>
        <w:bottom w:val="single" w:sz="4" w:space="0" w:color="auto"/>
      </w:pBdr>
      <w:spacing w:before="100" w:beforeAutospacing="1" w:after="100" w:afterAutospacing="1"/>
    </w:pPr>
  </w:style>
  <w:style w:type="paragraph" w:customStyle="1" w:styleId="xl127">
    <w:name w:val="xl127"/>
    <w:basedOn w:val="Normal"/>
    <w:rsid w:val="00A277F8"/>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28">
    <w:name w:val="xl128"/>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9">
    <w:name w:val="xl129"/>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30">
    <w:name w:val="xl130"/>
    <w:basedOn w:val="Normal"/>
    <w:rsid w:val="00A277F8"/>
    <w:pPr>
      <w:pBdr>
        <w:top w:val="single" w:sz="4" w:space="0" w:color="auto"/>
        <w:bottom w:val="single" w:sz="4" w:space="0" w:color="auto"/>
      </w:pBdr>
      <w:spacing w:before="100" w:beforeAutospacing="1" w:after="100" w:afterAutospacing="1"/>
    </w:pPr>
    <w:rPr>
      <w:sz w:val="16"/>
      <w:szCs w:val="16"/>
    </w:rPr>
  </w:style>
  <w:style w:type="paragraph" w:customStyle="1" w:styleId="xl131">
    <w:name w:val="xl131"/>
    <w:basedOn w:val="Normal"/>
    <w:rsid w:val="00A277F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32">
    <w:name w:val="xl132"/>
    <w:basedOn w:val="Normal"/>
    <w:rsid w:val="00A277F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6"/>
      <w:szCs w:val="16"/>
    </w:rPr>
  </w:style>
  <w:style w:type="paragraph" w:customStyle="1" w:styleId="xl133">
    <w:name w:val="xl133"/>
    <w:basedOn w:val="Normal"/>
    <w:rsid w:val="00A277F8"/>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A277F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35">
    <w:name w:val="xl135"/>
    <w:basedOn w:val="Normal"/>
    <w:rsid w:val="00A277F8"/>
    <w:pPr>
      <w:pBdr>
        <w:top w:val="single" w:sz="4" w:space="0" w:color="auto"/>
        <w:bottom w:val="single" w:sz="4" w:space="0" w:color="auto"/>
      </w:pBdr>
      <w:spacing w:before="100" w:beforeAutospacing="1" w:after="100" w:afterAutospacing="1"/>
    </w:pPr>
  </w:style>
  <w:style w:type="paragraph" w:customStyle="1" w:styleId="xl136">
    <w:name w:val="xl136"/>
    <w:basedOn w:val="Normal"/>
    <w:rsid w:val="00A277F8"/>
    <w:pPr>
      <w:pBdr>
        <w:top w:val="single" w:sz="4" w:space="0" w:color="auto"/>
        <w:bottom w:val="single" w:sz="4" w:space="0" w:color="auto"/>
      </w:pBdr>
      <w:shd w:val="clear" w:color="000000" w:fill="FFFFFF"/>
      <w:spacing w:before="100" w:beforeAutospacing="1" w:after="100" w:afterAutospacing="1"/>
    </w:pPr>
  </w:style>
  <w:style w:type="paragraph" w:customStyle="1" w:styleId="xl137">
    <w:name w:val="xl137"/>
    <w:basedOn w:val="Normal"/>
    <w:rsid w:val="00A277F8"/>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38">
    <w:name w:val="xl138"/>
    <w:basedOn w:val="Normal"/>
    <w:rsid w:val="00A277F8"/>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9">
    <w:name w:val="xl139"/>
    <w:basedOn w:val="Normal"/>
    <w:rsid w:val="00A277F8"/>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0">
    <w:name w:val="xl140"/>
    <w:basedOn w:val="Normal"/>
    <w:rsid w:val="00A277F8"/>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41">
    <w:name w:val="xl141"/>
    <w:basedOn w:val="Normal"/>
    <w:rsid w:val="00A277F8"/>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42">
    <w:name w:val="xl142"/>
    <w:basedOn w:val="Normal"/>
    <w:rsid w:val="00A277F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Normal"/>
    <w:rsid w:val="00A277F8"/>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5">
    <w:name w:val="xl145"/>
    <w:basedOn w:val="Normal"/>
    <w:rsid w:val="00A277F8"/>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146">
    <w:name w:val="xl146"/>
    <w:basedOn w:val="Normal"/>
    <w:rsid w:val="00A277F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47">
    <w:name w:val="xl147"/>
    <w:basedOn w:val="Normal"/>
    <w:rsid w:val="00A277F8"/>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48">
    <w:name w:val="xl148"/>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49">
    <w:name w:val="xl149"/>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50">
    <w:name w:val="xl150"/>
    <w:basedOn w:val="Normal"/>
    <w:rsid w:val="00A277F8"/>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51">
    <w:name w:val="xl151"/>
    <w:basedOn w:val="Normal"/>
    <w:rsid w:val="00A277F8"/>
    <w:pPr>
      <w:pBdr>
        <w:top w:val="single" w:sz="4" w:space="0" w:color="auto"/>
        <w:bottom w:val="single" w:sz="4" w:space="0" w:color="auto"/>
      </w:pBdr>
      <w:spacing w:before="100" w:beforeAutospacing="1" w:after="100" w:afterAutospacing="1"/>
      <w:jc w:val="right"/>
    </w:pPr>
    <w:rPr>
      <w:sz w:val="16"/>
      <w:szCs w:val="16"/>
    </w:rPr>
  </w:style>
  <w:style w:type="paragraph" w:customStyle="1" w:styleId="xl152">
    <w:name w:val="xl152"/>
    <w:basedOn w:val="Normal"/>
    <w:rsid w:val="00A277F8"/>
    <w:pPr>
      <w:pBdr>
        <w:top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53">
    <w:name w:val="xl153"/>
    <w:basedOn w:val="Normal"/>
    <w:rsid w:val="00A277F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54">
    <w:name w:val="xl154"/>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55">
    <w:name w:val="xl155"/>
    <w:basedOn w:val="Normal"/>
    <w:rsid w:val="00A277F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i/>
      <w:iCs/>
      <w:sz w:val="16"/>
      <w:szCs w:val="16"/>
    </w:rPr>
  </w:style>
  <w:style w:type="paragraph" w:customStyle="1" w:styleId="xl156">
    <w:name w:val="xl156"/>
    <w:basedOn w:val="Normal"/>
    <w:rsid w:val="00A277F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57">
    <w:name w:val="xl157"/>
    <w:basedOn w:val="Normal"/>
    <w:rsid w:val="00A277F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Normal"/>
    <w:rsid w:val="00A27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Normal"/>
    <w:rsid w:val="00A277F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60">
    <w:name w:val="xl160"/>
    <w:basedOn w:val="Normal"/>
    <w:rsid w:val="00A277F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61">
    <w:name w:val="xl161"/>
    <w:basedOn w:val="Normal"/>
    <w:rsid w:val="00A277F8"/>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i/>
      <w:iCs/>
      <w:sz w:val="16"/>
      <w:szCs w:val="16"/>
    </w:rPr>
  </w:style>
  <w:style w:type="paragraph" w:customStyle="1" w:styleId="xl162">
    <w:name w:val="xl162"/>
    <w:basedOn w:val="Normal"/>
    <w:rsid w:val="00A277F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i/>
      <w:iCs/>
      <w:sz w:val="16"/>
      <w:szCs w:val="16"/>
    </w:rPr>
  </w:style>
  <w:style w:type="paragraph" w:customStyle="1" w:styleId="xl163">
    <w:name w:val="xl163"/>
    <w:basedOn w:val="Normal"/>
    <w:rsid w:val="00A277F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4">
    <w:name w:val="xl164"/>
    <w:basedOn w:val="Normal"/>
    <w:rsid w:val="00A277F8"/>
    <w:pPr>
      <w:pBdr>
        <w:top w:val="single" w:sz="4" w:space="0" w:color="auto"/>
        <w:lef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5">
    <w:name w:val="xl165"/>
    <w:basedOn w:val="Normal"/>
    <w:rsid w:val="00A277F8"/>
    <w:pPr>
      <w:pBdr>
        <w:top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6">
    <w:name w:val="xl166"/>
    <w:basedOn w:val="Normal"/>
    <w:rsid w:val="00A277F8"/>
    <w:pPr>
      <w:pBdr>
        <w:left w:val="single" w:sz="4" w:space="0" w:color="auto"/>
        <w:bottom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7">
    <w:name w:val="xl167"/>
    <w:basedOn w:val="Normal"/>
    <w:rsid w:val="00A277F8"/>
    <w:pPr>
      <w:pBdr>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8">
    <w:name w:val="xl168"/>
    <w:basedOn w:val="Normal"/>
    <w:rsid w:val="00A277F8"/>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9">
    <w:name w:val="xl169"/>
    <w:basedOn w:val="Normal"/>
    <w:rsid w:val="00A277F8"/>
    <w:pPr>
      <w:pBdr>
        <w:top w:val="single" w:sz="4" w:space="0" w:color="auto"/>
        <w:bottom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0">
    <w:name w:val="xl170"/>
    <w:basedOn w:val="Normal"/>
    <w:rsid w:val="00A277F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1">
    <w:name w:val="xl171"/>
    <w:basedOn w:val="Normal"/>
    <w:rsid w:val="00A277F8"/>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2">
    <w:name w:val="xl172"/>
    <w:basedOn w:val="Normal"/>
    <w:rsid w:val="00A277F8"/>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3">
    <w:name w:val="xl173"/>
    <w:basedOn w:val="Normal"/>
    <w:rsid w:val="00A277F8"/>
    <w:pPr>
      <w:pBdr>
        <w:top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4">
    <w:name w:val="xl174"/>
    <w:basedOn w:val="Normal"/>
    <w:rsid w:val="00A277F8"/>
    <w:pPr>
      <w:pBdr>
        <w:bottom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75">
    <w:name w:val="xl175"/>
    <w:basedOn w:val="Normal"/>
    <w:rsid w:val="00A277F8"/>
    <w:pPr>
      <w:pBdr>
        <w:top w:val="single" w:sz="4" w:space="0" w:color="auto"/>
        <w:bottom w:val="single" w:sz="4" w:space="0" w:color="auto"/>
      </w:pBdr>
      <w:shd w:val="clear" w:color="000000" w:fill="B6DDE8"/>
      <w:spacing w:before="100" w:beforeAutospacing="1" w:after="100" w:afterAutospacing="1"/>
      <w:jc w:val="center"/>
      <w:textAlignment w:val="center"/>
    </w:pPr>
    <w:rPr>
      <w:b/>
      <w:bCs/>
      <w:i/>
      <w:iCs/>
      <w:sz w:val="16"/>
      <w:szCs w:val="16"/>
    </w:rPr>
  </w:style>
  <w:style w:type="paragraph" w:customStyle="1" w:styleId="font5">
    <w:name w:val="font5"/>
    <w:basedOn w:val="Normal"/>
    <w:rsid w:val="00A277F8"/>
    <w:pPr>
      <w:spacing w:before="100" w:beforeAutospacing="1" w:after="100" w:afterAutospacing="1"/>
    </w:pPr>
    <w:rPr>
      <w:rFonts w:ascii="Calibri" w:hAnsi="Calibri" w:cs="Calibri"/>
      <w:sz w:val="20"/>
      <w:szCs w:val="20"/>
    </w:rPr>
  </w:style>
  <w:style w:type="paragraph" w:customStyle="1" w:styleId="xl63">
    <w:name w:val="xl63"/>
    <w:basedOn w:val="Normal"/>
    <w:rsid w:val="00A277F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hAnsi="Arial Narrow"/>
      <w:b/>
      <w:bCs/>
      <w:color w:val="000000"/>
      <w:sz w:val="20"/>
      <w:szCs w:val="20"/>
    </w:rPr>
  </w:style>
  <w:style w:type="paragraph" w:customStyle="1" w:styleId="xl64">
    <w:name w:val="xl64"/>
    <w:basedOn w:val="Normal"/>
    <w:rsid w:val="00A27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color w:val="000000"/>
      <w:sz w:val="16"/>
      <w:szCs w:val="16"/>
    </w:rPr>
  </w:style>
  <w:style w:type="paragraph" w:styleId="NormalWeb">
    <w:name w:val="Normal (Web)"/>
    <w:basedOn w:val="Normal"/>
    <w:uiPriority w:val="99"/>
    <w:unhideWhenUsed/>
    <w:rsid w:val="00A277F8"/>
    <w:pPr>
      <w:spacing w:before="100" w:beforeAutospacing="1" w:after="100" w:afterAutospacing="1"/>
    </w:pPr>
    <w:rPr>
      <w:lang w:val="id-ID" w:eastAsia="id-ID"/>
    </w:rPr>
  </w:style>
  <w:style w:type="character" w:styleId="Strong">
    <w:name w:val="Strong"/>
    <w:basedOn w:val="DefaultParagraphFont"/>
    <w:uiPriority w:val="22"/>
    <w:qFormat/>
    <w:rsid w:val="00A277F8"/>
    <w:rPr>
      <w:b/>
      <w:bCs/>
    </w:rPr>
  </w:style>
  <w:style w:type="table" w:customStyle="1" w:styleId="TableGrid1">
    <w:name w:val="Table Grid1"/>
    <w:basedOn w:val="TableNormal"/>
    <w:next w:val="TableGrid"/>
    <w:uiPriority w:val="59"/>
    <w:rsid w:val="00A27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9AD7-03E4-464C-90E3-7969EB12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77</Pages>
  <Words>15117</Words>
  <Characters>86167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sicomputerwsp</dc:creator>
  <cp:lastModifiedBy>TOSHIBA</cp:lastModifiedBy>
  <cp:revision>21</cp:revision>
  <cp:lastPrinted>2019-01-09T12:09:00Z</cp:lastPrinted>
  <dcterms:created xsi:type="dcterms:W3CDTF">2019-03-27T08:16:00Z</dcterms:created>
  <dcterms:modified xsi:type="dcterms:W3CDTF">2022-03-30T01:42:00Z</dcterms:modified>
</cp:coreProperties>
</file>